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W w:w="0" w:type="auto"/>
        <w:jc w:val="center"/>
        <w:tblLayout w:type="fixed"/>
        <w:tblCellMar>
          <w:top w:w="0" w:type="dxa"/>
          <w:left w:w="108" w:type="dxa"/>
          <w:bottom w:w="0" w:type="dxa"/>
          <w:right w:w="108" w:type="dxa"/>
        </w:tblCellMar>
      </w:tblPr>
      <w:tblGrid>
        <w:gridCol w:w="8748"/>
      </w:tblGrid>
      <w:tr>
        <w:tblPrEx>
          <w:tblCellMar>
            <w:top w:w="0" w:type="dxa"/>
            <w:left w:w="108" w:type="dxa"/>
            <w:bottom w:w="0" w:type="dxa"/>
            <w:right w:w="108" w:type="dxa"/>
          </w:tblCellMar>
        </w:tblPrEx>
        <w:trPr>
          <w:trHeight w:val="2211" w:hRule="atLeast"/>
          <w:jc w:val="center"/>
        </w:trPr>
        <w:tc>
          <w:tcPr>
            <w:tcW w:w="8748" w:type="dxa"/>
            <w:vAlign w:val="center"/>
          </w:tcPr>
          <w:p>
            <w:pPr>
              <w:spacing w:line="440" w:lineRule="exact"/>
              <w:jc w:val="center"/>
              <w:rPr>
                <w:rFonts w:ascii="宋体" w:hAnsi="宋体" w:cs="Times New Roman"/>
                <w:bCs/>
                <w:sz w:val="24"/>
                <w:szCs w:val="24"/>
              </w:rPr>
            </w:pPr>
            <w:r>
              <w:rPr>
                <w:rFonts w:hint="eastAsia" w:ascii="宋体" w:hAnsi="宋体" w:cs="Times New Roman"/>
                <w:b/>
                <w:bCs w:val="0"/>
                <w:sz w:val="44"/>
                <w:szCs w:val="44"/>
              </w:rPr>
              <w:t>智能控制实验报告</w:t>
            </w:r>
          </w:p>
        </w:tc>
      </w:tr>
      <w:tr>
        <w:tblPrEx>
          <w:tblCellMar>
            <w:top w:w="0" w:type="dxa"/>
            <w:left w:w="108" w:type="dxa"/>
            <w:bottom w:w="0" w:type="dxa"/>
            <w:right w:w="108" w:type="dxa"/>
          </w:tblCellMar>
        </w:tblPrEx>
        <w:trPr>
          <w:trHeight w:val="1516" w:hRule="atLeast"/>
          <w:jc w:val="center"/>
        </w:trPr>
        <w:tc>
          <w:tcPr>
            <w:tcW w:w="8748" w:type="dxa"/>
            <w:vAlign w:val="center"/>
          </w:tcPr>
          <w:p>
            <w:pPr>
              <w:spacing w:line="440" w:lineRule="exact"/>
              <w:rPr>
                <w:rFonts w:ascii="宋体" w:hAnsi="宋体" w:cs="Times New Roman"/>
                <w:bCs/>
                <w:sz w:val="24"/>
                <w:szCs w:val="24"/>
              </w:rPr>
            </w:pPr>
          </w:p>
        </w:tc>
      </w:tr>
      <w:tr>
        <w:tblPrEx>
          <w:tblCellMar>
            <w:top w:w="0" w:type="dxa"/>
            <w:left w:w="108" w:type="dxa"/>
            <w:bottom w:w="0" w:type="dxa"/>
            <w:right w:w="108" w:type="dxa"/>
          </w:tblCellMar>
        </w:tblPrEx>
        <w:trPr>
          <w:trHeight w:val="4523" w:hRule="atLeast"/>
          <w:jc w:val="center"/>
        </w:trPr>
        <w:tc>
          <w:tcPr>
            <w:tcW w:w="8748" w:type="dxa"/>
            <w:vAlign w:val="center"/>
          </w:tcPr>
          <w:tbl>
            <w:tblPr>
              <w:tblStyle w:val="15"/>
              <w:tblW w:w="0" w:type="auto"/>
              <w:jc w:val="center"/>
              <w:tblLayout w:type="fixed"/>
              <w:tblCellMar>
                <w:top w:w="0" w:type="dxa"/>
                <w:left w:w="108" w:type="dxa"/>
                <w:bottom w:w="0" w:type="dxa"/>
                <w:right w:w="108" w:type="dxa"/>
              </w:tblCellMar>
            </w:tblPr>
            <w:tblGrid>
              <w:gridCol w:w="2296"/>
              <w:gridCol w:w="1870"/>
            </w:tblGrid>
            <w:tr>
              <w:tblPrEx>
                <w:tblCellMar>
                  <w:top w:w="0" w:type="dxa"/>
                  <w:left w:w="108" w:type="dxa"/>
                  <w:bottom w:w="0" w:type="dxa"/>
                  <w:right w:w="108" w:type="dxa"/>
                </w:tblCellMar>
              </w:tblPrEx>
              <w:trPr>
                <w:trHeight w:val="564" w:hRule="atLeast"/>
                <w:jc w:val="center"/>
              </w:trPr>
              <w:tc>
                <w:tcPr>
                  <w:tcW w:w="2296" w:type="dxa"/>
                  <w:vAlign w:val="center"/>
                </w:tcPr>
                <w:p>
                  <w:pPr>
                    <w:spacing w:line="440" w:lineRule="exact"/>
                    <w:jc w:val="center"/>
                    <w:rPr>
                      <w:rFonts w:ascii="宋体" w:hAnsi="宋体" w:cs="Times New Roman"/>
                      <w:bCs/>
                      <w:sz w:val="24"/>
                      <w:szCs w:val="24"/>
                    </w:rPr>
                  </w:pPr>
                  <w:r>
                    <w:rPr>
                      <w:rFonts w:hint="eastAsia" w:ascii="宋体" w:hAnsi="宋体" w:cs="Times New Roman"/>
                      <w:bCs/>
                      <w:sz w:val="24"/>
                      <w:szCs w:val="24"/>
                    </w:rPr>
                    <w:t>姓　</w:t>
                  </w:r>
                  <w:r>
                    <w:rPr>
                      <w:rFonts w:ascii="宋体" w:hAnsi="宋体" w:cs="Times New Roman"/>
                      <w:bCs/>
                      <w:sz w:val="24"/>
                      <w:szCs w:val="24"/>
                    </w:rPr>
                    <w:t xml:space="preserve">     </w:t>
                  </w:r>
                  <w:r>
                    <w:rPr>
                      <w:rFonts w:hint="eastAsia" w:ascii="宋体" w:hAnsi="宋体" w:cs="Times New Roman"/>
                      <w:bCs/>
                      <w:sz w:val="24"/>
                      <w:szCs w:val="24"/>
                    </w:rPr>
                    <w:t>名：</w:t>
                  </w:r>
                </w:p>
              </w:tc>
              <w:tc>
                <w:tcPr>
                  <w:tcW w:w="1870" w:type="dxa"/>
                  <w:vAlign w:val="center"/>
                </w:tcPr>
                <w:p>
                  <w:pPr>
                    <w:spacing w:line="440" w:lineRule="exact"/>
                    <w:jc w:val="center"/>
                    <w:rPr>
                      <w:rFonts w:hint="default" w:ascii="宋体" w:hAnsi="宋体" w:eastAsia="宋体" w:cs="Times New Roman"/>
                      <w:bCs/>
                      <w:sz w:val="24"/>
                      <w:szCs w:val="24"/>
                      <w:lang w:val="en-US" w:eastAsia="zh-CN"/>
                    </w:rPr>
                  </w:pPr>
                  <w:r>
                    <w:rPr>
                      <w:rFonts w:hint="eastAsia" w:ascii="宋体" w:hAnsi="宋体" w:cs="Times New Roman"/>
                      <w:bCs/>
                      <w:sz w:val="24"/>
                      <w:szCs w:val="24"/>
                      <w:lang w:val="en-US" w:eastAsia="zh-CN"/>
                    </w:rPr>
                    <w:t>刘瑾瑾</w:t>
                  </w:r>
                </w:p>
              </w:tc>
            </w:tr>
            <w:tr>
              <w:tblPrEx>
                <w:tblCellMar>
                  <w:top w:w="0" w:type="dxa"/>
                  <w:left w:w="108" w:type="dxa"/>
                  <w:bottom w:w="0" w:type="dxa"/>
                  <w:right w:w="108" w:type="dxa"/>
                </w:tblCellMar>
              </w:tblPrEx>
              <w:trPr>
                <w:trHeight w:val="564" w:hRule="atLeast"/>
                <w:jc w:val="center"/>
              </w:trPr>
              <w:tc>
                <w:tcPr>
                  <w:tcW w:w="2296" w:type="dxa"/>
                  <w:vAlign w:val="center"/>
                </w:tcPr>
                <w:p>
                  <w:pPr>
                    <w:spacing w:line="440" w:lineRule="exact"/>
                    <w:jc w:val="center"/>
                    <w:rPr>
                      <w:rFonts w:ascii="宋体" w:hAnsi="宋体" w:cs="Times New Roman"/>
                      <w:bCs/>
                      <w:sz w:val="24"/>
                      <w:szCs w:val="24"/>
                    </w:rPr>
                  </w:pPr>
                  <w:r>
                    <w:rPr>
                      <w:rFonts w:hint="eastAsia" w:ascii="宋体" w:hAnsi="宋体" w:cs="Times New Roman"/>
                      <w:bCs/>
                      <w:sz w:val="24"/>
                      <w:szCs w:val="24"/>
                    </w:rPr>
                    <w:t>学 科 专 业：</w:t>
                  </w:r>
                </w:p>
              </w:tc>
              <w:tc>
                <w:tcPr>
                  <w:tcW w:w="1870" w:type="dxa"/>
                  <w:vAlign w:val="center"/>
                </w:tcPr>
                <w:p>
                  <w:pPr>
                    <w:spacing w:line="440" w:lineRule="exact"/>
                    <w:jc w:val="center"/>
                    <w:rPr>
                      <w:rFonts w:hint="eastAsia" w:ascii="宋体" w:hAnsi="宋体" w:eastAsia="宋体" w:cs="Times New Roman"/>
                      <w:bCs/>
                      <w:sz w:val="24"/>
                      <w:szCs w:val="24"/>
                      <w:lang w:val="en-US" w:eastAsia="zh-CN"/>
                    </w:rPr>
                  </w:pPr>
                  <w:r>
                    <w:rPr>
                      <w:rFonts w:hint="eastAsia" w:ascii="宋体" w:hAnsi="宋体" w:cs="Times New Roman"/>
                      <w:bCs/>
                      <w:sz w:val="24"/>
                      <w:szCs w:val="24"/>
                      <w:lang w:val="en-US" w:eastAsia="zh-CN"/>
                    </w:rPr>
                    <w:t>自动化</w:t>
                  </w:r>
                </w:p>
              </w:tc>
            </w:tr>
            <w:tr>
              <w:tblPrEx>
                <w:tblCellMar>
                  <w:top w:w="0" w:type="dxa"/>
                  <w:left w:w="108" w:type="dxa"/>
                  <w:bottom w:w="0" w:type="dxa"/>
                  <w:right w:w="108" w:type="dxa"/>
                </w:tblCellMar>
              </w:tblPrEx>
              <w:trPr>
                <w:trHeight w:val="564" w:hRule="atLeast"/>
                <w:jc w:val="center"/>
              </w:trPr>
              <w:tc>
                <w:tcPr>
                  <w:tcW w:w="2296" w:type="dxa"/>
                  <w:vAlign w:val="center"/>
                </w:tcPr>
                <w:p>
                  <w:pPr>
                    <w:spacing w:line="440" w:lineRule="exact"/>
                    <w:jc w:val="center"/>
                    <w:rPr>
                      <w:rFonts w:ascii="宋体" w:hAnsi="宋体" w:cs="Times New Roman"/>
                      <w:bCs/>
                      <w:sz w:val="24"/>
                      <w:szCs w:val="24"/>
                    </w:rPr>
                  </w:pPr>
                  <w:r>
                    <w:rPr>
                      <w:rFonts w:hint="eastAsia" w:ascii="宋体" w:hAnsi="宋体" w:cs="Times New Roman"/>
                      <w:bCs/>
                      <w:sz w:val="24"/>
                      <w:szCs w:val="24"/>
                    </w:rPr>
                    <w:t>学　</w:t>
                  </w:r>
                  <w:r>
                    <w:rPr>
                      <w:rFonts w:ascii="宋体" w:hAnsi="宋体" w:cs="Times New Roman"/>
                      <w:bCs/>
                      <w:sz w:val="24"/>
                      <w:szCs w:val="24"/>
                    </w:rPr>
                    <w:t xml:space="preserve">     </w:t>
                  </w:r>
                  <w:r>
                    <w:rPr>
                      <w:rFonts w:hint="eastAsia" w:ascii="宋体" w:hAnsi="宋体" w:cs="Times New Roman"/>
                      <w:bCs/>
                      <w:sz w:val="24"/>
                      <w:szCs w:val="24"/>
                    </w:rPr>
                    <w:t>号：</w:t>
                  </w:r>
                </w:p>
              </w:tc>
              <w:tc>
                <w:tcPr>
                  <w:tcW w:w="1870" w:type="dxa"/>
                  <w:vAlign w:val="center"/>
                </w:tcPr>
                <w:p>
                  <w:pPr>
                    <w:spacing w:line="440" w:lineRule="exact"/>
                    <w:jc w:val="center"/>
                    <w:rPr>
                      <w:rFonts w:hint="default" w:ascii="宋体" w:hAnsi="宋体" w:eastAsia="宋体" w:cs="Times New Roman"/>
                      <w:bCs/>
                      <w:sz w:val="24"/>
                      <w:szCs w:val="24"/>
                      <w:lang w:val="en-US" w:eastAsia="zh-CN"/>
                    </w:rPr>
                  </w:pPr>
                  <w:r>
                    <w:rPr>
                      <w:rFonts w:hint="eastAsia" w:ascii="宋体" w:hAnsi="宋体" w:cs="Times New Roman"/>
                      <w:bCs/>
                      <w:sz w:val="24"/>
                      <w:szCs w:val="24"/>
                      <w:lang w:val="en-US" w:eastAsia="zh-CN"/>
                    </w:rPr>
                    <w:t>20201000128</w:t>
                  </w:r>
                </w:p>
              </w:tc>
            </w:tr>
            <w:tr>
              <w:tblPrEx>
                <w:tblCellMar>
                  <w:top w:w="0" w:type="dxa"/>
                  <w:left w:w="108" w:type="dxa"/>
                  <w:bottom w:w="0" w:type="dxa"/>
                  <w:right w:w="108" w:type="dxa"/>
                </w:tblCellMar>
              </w:tblPrEx>
              <w:trPr>
                <w:trHeight w:val="609" w:hRule="atLeast"/>
                <w:jc w:val="center"/>
              </w:trPr>
              <w:tc>
                <w:tcPr>
                  <w:tcW w:w="2296" w:type="dxa"/>
                  <w:vAlign w:val="center"/>
                </w:tcPr>
                <w:p>
                  <w:pPr>
                    <w:spacing w:line="440" w:lineRule="exact"/>
                    <w:jc w:val="center"/>
                    <w:rPr>
                      <w:rFonts w:ascii="宋体" w:hAnsi="宋体" w:cs="Times New Roman"/>
                      <w:bCs/>
                      <w:sz w:val="24"/>
                      <w:szCs w:val="24"/>
                    </w:rPr>
                  </w:pPr>
                  <w:r>
                    <w:rPr>
                      <w:rFonts w:hint="eastAsia" w:ascii="宋体" w:hAnsi="宋体" w:cs="Times New Roman"/>
                      <w:bCs/>
                      <w:sz w:val="24"/>
                      <w:szCs w:val="24"/>
                    </w:rPr>
                    <w:t>班</w:t>
                  </w:r>
                  <w:r>
                    <w:rPr>
                      <w:rFonts w:ascii="宋体" w:hAnsi="宋体" w:cs="Times New Roman"/>
                      <w:bCs/>
                      <w:sz w:val="24"/>
                      <w:szCs w:val="24"/>
                    </w:rPr>
                    <w:t xml:space="preserve">       </w:t>
                  </w:r>
                  <w:r>
                    <w:rPr>
                      <w:rFonts w:hint="eastAsia" w:ascii="宋体" w:hAnsi="宋体" w:cs="Times New Roman"/>
                      <w:bCs/>
                      <w:sz w:val="24"/>
                      <w:szCs w:val="24"/>
                    </w:rPr>
                    <w:t>级：</w:t>
                  </w:r>
                </w:p>
              </w:tc>
              <w:tc>
                <w:tcPr>
                  <w:tcW w:w="1870" w:type="dxa"/>
                  <w:vAlign w:val="center"/>
                </w:tcPr>
                <w:p>
                  <w:pPr>
                    <w:spacing w:line="440" w:lineRule="exact"/>
                    <w:jc w:val="center"/>
                    <w:rPr>
                      <w:rFonts w:hint="default" w:ascii="宋体" w:hAnsi="宋体" w:eastAsia="宋体" w:cs="Times New Roman"/>
                      <w:bCs/>
                      <w:sz w:val="24"/>
                      <w:szCs w:val="24"/>
                      <w:lang w:val="en-US" w:eastAsia="zh-CN"/>
                    </w:rPr>
                  </w:pPr>
                  <w:r>
                    <w:rPr>
                      <w:rFonts w:hint="eastAsia" w:ascii="宋体" w:hAnsi="宋体" w:cs="Times New Roman"/>
                      <w:bCs/>
                      <w:sz w:val="24"/>
                      <w:szCs w:val="24"/>
                      <w:lang w:val="en-US" w:eastAsia="zh-CN"/>
                    </w:rPr>
                    <w:t>231202</w:t>
                  </w:r>
                </w:p>
              </w:tc>
            </w:tr>
            <w:tr>
              <w:tblPrEx>
                <w:tblCellMar>
                  <w:top w:w="0" w:type="dxa"/>
                  <w:left w:w="108" w:type="dxa"/>
                  <w:bottom w:w="0" w:type="dxa"/>
                  <w:right w:w="108" w:type="dxa"/>
                </w:tblCellMar>
              </w:tblPrEx>
              <w:trPr>
                <w:trHeight w:val="609" w:hRule="atLeast"/>
                <w:jc w:val="center"/>
              </w:trPr>
              <w:tc>
                <w:tcPr>
                  <w:tcW w:w="2296" w:type="dxa"/>
                  <w:vAlign w:val="center"/>
                </w:tcPr>
                <w:p>
                  <w:pPr>
                    <w:spacing w:line="440" w:lineRule="exact"/>
                    <w:jc w:val="center"/>
                    <w:rPr>
                      <w:rFonts w:ascii="宋体" w:hAnsi="宋体" w:cs="Times New Roman"/>
                      <w:bCs/>
                      <w:sz w:val="24"/>
                      <w:szCs w:val="24"/>
                    </w:rPr>
                  </w:pPr>
                  <w:r>
                    <w:rPr>
                      <w:rFonts w:hint="eastAsia" w:ascii="宋体" w:hAnsi="宋体" w:cs="Times New Roman"/>
                      <w:bCs/>
                      <w:sz w:val="24"/>
                      <w:szCs w:val="24"/>
                    </w:rPr>
                    <w:t>指 导 教 师：</w:t>
                  </w:r>
                </w:p>
              </w:tc>
              <w:tc>
                <w:tcPr>
                  <w:tcW w:w="1870" w:type="dxa"/>
                  <w:vAlign w:val="center"/>
                </w:tcPr>
                <w:p>
                  <w:pPr>
                    <w:spacing w:line="440" w:lineRule="exact"/>
                    <w:jc w:val="center"/>
                    <w:rPr>
                      <w:rFonts w:hint="eastAsia" w:ascii="宋体" w:hAnsi="宋体" w:eastAsia="宋体" w:cs="Times New Roman"/>
                      <w:bCs/>
                      <w:sz w:val="24"/>
                      <w:szCs w:val="24"/>
                      <w:lang w:val="en-US" w:eastAsia="zh-CN"/>
                    </w:rPr>
                  </w:pPr>
                  <w:r>
                    <w:rPr>
                      <w:rFonts w:hint="eastAsia" w:ascii="宋体" w:hAnsi="宋体" w:cs="Times New Roman"/>
                      <w:bCs/>
                      <w:sz w:val="24"/>
                      <w:szCs w:val="24"/>
                      <w:lang w:val="en-US" w:eastAsia="zh-CN"/>
                    </w:rPr>
                    <w:t>张盼</w:t>
                  </w:r>
                </w:p>
              </w:tc>
            </w:tr>
            <w:tr>
              <w:tblPrEx>
                <w:tblCellMar>
                  <w:top w:w="0" w:type="dxa"/>
                  <w:left w:w="108" w:type="dxa"/>
                  <w:bottom w:w="0" w:type="dxa"/>
                  <w:right w:w="108" w:type="dxa"/>
                </w:tblCellMar>
              </w:tblPrEx>
              <w:trPr>
                <w:trHeight w:val="700" w:hRule="atLeast"/>
                <w:jc w:val="center"/>
              </w:trPr>
              <w:tc>
                <w:tcPr>
                  <w:tcW w:w="2296" w:type="dxa"/>
                  <w:vAlign w:val="center"/>
                </w:tcPr>
                <w:p>
                  <w:pPr>
                    <w:spacing w:line="440" w:lineRule="exact"/>
                    <w:jc w:val="center"/>
                    <w:rPr>
                      <w:rFonts w:ascii="宋体" w:hAnsi="宋体" w:cs="Times New Roman"/>
                      <w:bCs/>
                      <w:sz w:val="24"/>
                      <w:szCs w:val="24"/>
                    </w:rPr>
                  </w:pPr>
                  <w:r>
                    <w:rPr>
                      <w:rFonts w:hint="eastAsia" w:ascii="宋体" w:hAnsi="宋体" w:cs="Times New Roman"/>
                      <w:bCs/>
                      <w:sz w:val="24"/>
                      <w:szCs w:val="24"/>
                    </w:rPr>
                    <w:t>培</w:t>
                  </w:r>
                  <w:r>
                    <w:rPr>
                      <w:rFonts w:ascii="宋体" w:hAnsi="宋体" w:cs="Times New Roman"/>
                      <w:bCs/>
                      <w:sz w:val="24"/>
                      <w:szCs w:val="24"/>
                    </w:rPr>
                    <w:t xml:space="preserve"> </w:t>
                  </w:r>
                  <w:r>
                    <w:rPr>
                      <w:rFonts w:hint="eastAsia" w:ascii="宋体" w:hAnsi="宋体" w:cs="Times New Roman"/>
                      <w:bCs/>
                      <w:sz w:val="24"/>
                      <w:szCs w:val="24"/>
                    </w:rPr>
                    <w:t>养</w:t>
                  </w:r>
                  <w:r>
                    <w:rPr>
                      <w:rFonts w:ascii="宋体" w:hAnsi="宋体" w:cs="Times New Roman"/>
                      <w:bCs/>
                      <w:sz w:val="24"/>
                      <w:szCs w:val="24"/>
                    </w:rPr>
                    <w:t xml:space="preserve"> </w:t>
                  </w:r>
                  <w:r>
                    <w:rPr>
                      <w:rFonts w:hint="eastAsia" w:ascii="宋体" w:hAnsi="宋体" w:cs="Times New Roman"/>
                      <w:bCs/>
                      <w:sz w:val="24"/>
                      <w:szCs w:val="24"/>
                    </w:rPr>
                    <w:t>单</w:t>
                  </w:r>
                  <w:r>
                    <w:rPr>
                      <w:rFonts w:ascii="宋体" w:hAnsi="宋体" w:cs="Times New Roman"/>
                      <w:bCs/>
                      <w:sz w:val="24"/>
                      <w:szCs w:val="24"/>
                    </w:rPr>
                    <w:t xml:space="preserve"> </w:t>
                  </w:r>
                  <w:r>
                    <w:rPr>
                      <w:rFonts w:hint="eastAsia" w:ascii="宋体" w:hAnsi="宋体" w:cs="Times New Roman"/>
                      <w:bCs/>
                      <w:sz w:val="24"/>
                      <w:szCs w:val="24"/>
                    </w:rPr>
                    <w:t>位：</w:t>
                  </w:r>
                </w:p>
              </w:tc>
              <w:tc>
                <w:tcPr>
                  <w:tcW w:w="1870" w:type="dxa"/>
                  <w:vAlign w:val="center"/>
                </w:tcPr>
                <w:p>
                  <w:pPr>
                    <w:spacing w:line="440" w:lineRule="exact"/>
                    <w:jc w:val="center"/>
                    <w:rPr>
                      <w:rFonts w:hint="default" w:ascii="宋体" w:hAnsi="宋体" w:eastAsia="宋体" w:cs="Times New Roman"/>
                      <w:bCs/>
                      <w:sz w:val="24"/>
                      <w:szCs w:val="24"/>
                      <w:lang w:val="en-US" w:eastAsia="zh-CN"/>
                    </w:rPr>
                  </w:pPr>
                  <w:r>
                    <w:rPr>
                      <w:rFonts w:hint="eastAsia" w:ascii="宋体" w:hAnsi="宋体" w:cs="Times New Roman"/>
                      <w:bCs/>
                      <w:sz w:val="24"/>
                      <w:szCs w:val="24"/>
                      <w:lang w:val="en-US" w:eastAsia="zh-CN"/>
                    </w:rPr>
                    <w:t>自动化学院</w:t>
                  </w:r>
                </w:p>
              </w:tc>
            </w:tr>
          </w:tbl>
          <w:p>
            <w:pPr>
              <w:spacing w:line="440" w:lineRule="exact"/>
              <w:jc w:val="center"/>
              <w:rPr>
                <w:rFonts w:ascii="宋体" w:hAnsi="宋体" w:cs="Times New Roman"/>
                <w:bCs/>
                <w:sz w:val="24"/>
                <w:szCs w:val="24"/>
              </w:rPr>
            </w:pPr>
          </w:p>
        </w:tc>
      </w:tr>
      <w:tr>
        <w:tblPrEx>
          <w:tblCellMar>
            <w:top w:w="0" w:type="dxa"/>
            <w:left w:w="108" w:type="dxa"/>
            <w:bottom w:w="0" w:type="dxa"/>
            <w:right w:w="108" w:type="dxa"/>
          </w:tblCellMar>
        </w:tblPrEx>
        <w:trPr>
          <w:trHeight w:val="2015" w:hRule="atLeast"/>
          <w:jc w:val="center"/>
        </w:trPr>
        <w:tc>
          <w:tcPr>
            <w:tcW w:w="8748" w:type="dxa"/>
            <w:vAlign w:val="center"/>
          </w:tcPr>
          <w:p>
            <w:pPr>
              <w:spacing w:line="440" w:lineRule="exact"/>
              <w:jc w:val="center"/>
              <w:rPr>
                <w:rFonts w:ascii="宋体" w:hAnsi="宋体" w:cs="Times New Roman"/>
                <w:bCs/>
                <w:sz w:val="24"/>
                <w:szCs w:val="24"/>
              </w:rPr>
            </w:pPr>
            <w:r>
              <w:rPr>
                <w:rFonts w:hint="eastAsia" w:ascii="宋体" w:hAnsi="宋体" w:cs="Times New Roman"/>
                <w:bCs/>
                <w:color w:val="000000"/>
                <w:sz w:val="24"/>
                <w:szCs w:val="24"/>
              </w:rPr>
              <w:t>二○二</w:t>
            </w:r>
            <w:r>
              <w:rPr>
                <w:rFonts w:hint="eastAsia" w:ascii="宋体" w:hAnsi="宋体" w:cs="Times New Roman"/>
                <w:bCs/>
                <w:color w:val="000000"/>
                <w:sz w:val="24"/>
                <w:szCs w:val="24"/>
                <w:lang w:val="en-US" w:eastAsia="zh-CN"/>
              </w:rPr>
              <w:t>三</w:t>
            </w:r>
            <w:r>
              <w:rPr>
                <w:rFonts w:hint="eastAsia" w:ascii="宋体" w:hAnsi="宋体" w:cs="Times New Roman"/>
                <w:bCs/>
                <w:color w:val="000000"/>
                <w:sz w:val="24"/>
                <w:szCs w:val="24"/>
              </w:rPr>
              <w:t>年</w:t>
            </w:r>
            <w:r>
              <w:rPr>
                <w:rFonts w:hint="eastAsia" w:ascii="宋体" w:hAnsi="宋体" w:cs="Times New Roman"/>
                <w:bCs/>
                <w:color w:val="000000"/>
                <w:sz w:val="24"/>
                <w:szCs w:val="24"/>
                <w:lang w:val="en-US" w:eastAsia="zh-CN"/>
              </w:rPr>
              <w:t>六</w:t>
            </w:r>
            <w:r>
              <w:rPr>
                <w:rFonts w:hint="eastAsia" w:ascii="宋体" w:hAnsi="宋体" w:cs="Times New Roman"/>
                <w:bCs/>
                <w:color w:val="000000"/>
                <w:sz w:val="24"/>
                <w:szCs w:val="24"/>
              </w:rPr>
              <w:t>月</w:t>
            </w:r>
          </w:p>
        </w:tc>
      </w:tr>
    </w:tbl>
    <w:p>
      <w:pPr>
        <w:widowControl/>
        <w:spacing w:line="440" w:lineRule="exact"/>
        <w:jc w:val="left"/>
        <w:rPr>
          <w:rFonts w:ascii="宋体" w:hAnsi="宋体" w:cs="Times New Roman"/>
          <w:bCs/>
          <w:sz w:val="24"/>
          <w:szCs w:val="24"/>
        </w:rPr>
        <w:sectPr>
          <w:pgSz w:w="11906" w:h="16838"/>
          <w:pgMar w:top="1440" w:right="1800" w:bottom="1440" w:left="1800" w:header="851" w:footer="992" w:gutter="0"/>
          <w:cols w:space="425" w:num="1"/>
          <w:docGrid w:type="lines" w:linePitch="312" w:charSpace="0"/>
        </w:sectPr>
      </w:pPr>
    </w:p>
    <w:sdt>
      <w:sdtPr>
        <w:rPr>
          <w:rFonts w:ascii="宋体" w:hAnsi="宋体" w:eastAsia="宋体" w:cstheme="minorBidi"/>
          <w:kern w:val="2"/>
          <w:sz w:val="21"/>
          <w:szCs w:val="22"/>
          <w:lang w:val="en-US" w:eastAsia="zh-CN" w:bidi="ar-SA"/>
        </w:rPr>
        <w:id w:val="147470705"/>
        <w15:color w:val="DBDBDB"/>
        <w:docPartObj>
          <w:docPartGallery w:val="Table of Contents"/>
          <w:docPartUnique/>
        </w:docPartObj>
      </w:sdtPr>
      <w:sdtEndPr>
        <w:rPr>
          <w:rFonts w:hint="eastAsia" w:ascii="黑体" w:hAnsi="黑体" w:eastAsia="黑体" w:cs="黑体"/>
          <w:b/>
          <w:kern w:val="2"/>
          <w:sz w:val="28"/>
          <w:szCs w:val="22"/>
          <w:lang w:val="en-US" w:eastAsia="zh-CN" w:bidi="ar-SA"/>
        </w:rPr>
      </w:sdtEndPr>
      <w:sdtContent>
        <w:p>
          <w:pPr>
            <w:spacing w:before="0" w:beforeLines="0" w:after="0" w:afterLines="0" w:line="240" w:lineRule="auto"/>
            <w:ind w:left="0" w:leftChars="0" w:right="0" w:rightChars="0" w:firstLine="0" w:firstLineChars="0"/>
            <w:jc w:val="center"/>
            <w:rPr>
              <w:b/>
              <w:bCs/>
              <w:sz w:val="28"/>
              <w:szCs w:val="28"/>
            </w:rPr>
          </w:pPr>
          <w:bookmarkStart w:id="0" w:name="_Toc27061"/>
          <w:bookmarkStart w:id="1" w:name="_Toc5658"/>
          <w:bookmarkStart w:id="2" w:name="_Toc2996"/>
          <w:r>
            <w:rPr>
              <w:rFonts w:ascii="宋体" w:hAnsi="宋体" w:eastAsia="宋体"/>
              <w:b/>
              <w:bCs/>
              <w:sz w:val="28"/>
              <w:szCs w:val="28"/>
            </w:rPr>
            <w:t>目录</w:t>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400" w:lineRule="exact"/>
            <w:ind w:left="0" w:leftChars="0" w:firstLine="0" w:firstLineChars="0"/>
            <w:textAlignment w:val="auto"/>
            <w:rPr>
              <w:rFonts w:hint="eastAsia" w:ascii="宋体" w:hAnsi="宋体" w:eastAsia="宋体" w:cs="宋体"/>
              <w:sz w:val="24"/>
              <w:szCs w:val="24"/>
            </w:rPr>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TOC \o "1-3" \h \u </w:instrText>
          </w:r>
          <w:r>
            <w:rPr>
              <w:rFonts w:hint="eastAsia" w:ascii="黑体" w:hAnsi="黑体" w:eastAsia="黑体" w:cs="黑体"/>
              <w:lang w:val="en-US" w:eastAsia="zh-CN"/>
            </w:rPr>
            <w:fldChar w:fldCharType="separate"/>
          </w:r>
          <w:r>
            <w:rPr>
              <w:rFonts w:hint="eastAsia" w:ascii="宋体" w:hAnsi="宋体" w:eastAsia="宋体" w:cs="宋体"/>
              <w:sz w:val="24"/>
              <w:szCs w:val="24"/>
              <w:lang w:val="en-US" w:eastAsia="zh-CN" w:bidi="ar-SA"/>
            </w:rPr>
            <w:fldChar w:fldCharType="begin"/>
          </w:r>
          <w:r>
            <w:rPr>
              <w:rFonts w:hint="eastAsia" w:ascii="宋体" w:hAnsi="宋体" w:eastAsia="宋体" w:cs="宋体"/>
              <w:sz w:val="24"/>
              <w:szCs w:val="24"/>
              <w:lang w:val="en-US" w:eastAsia="zh-CN" w:bidi="ar-SA"/>
            </w:rPr>
            <w:instrText xml:space="preserve"> HYPERLINK \l _Toc2996 </w:instrText>
          </w:r>
          <w:r>
            <w:rPr>
              <w:rFonts w:hint="eastAsia" w:ascii="宋体" w:hAnsi="宋体" w:eastAsia="宋体" w:cs="宋体"/>
              <w:sz w:val="24"/>
              <w:szCs w:val="24"/>
              <w:lang w:val="en-US" w:eastAsia="zh-CN" w:bidi="ar-SA"/>
            </w:rPr>
            <w:fldChar w:fldCharType="separate"/>
          </w:r>
          <w:r>
            <w:rPr>
              <w:rFonts w:hint="eastAsia" w:ascii="宋体" w:hAnsi="宋体" w:eastAsia="宋体" w:cs="宋体"/>
              <w:sz w:val="24"/>
              <w:szCs w:val="24"/>
              <w:lang w:val="en-US" w:eastAsia="zh-CN" w:bidi="ar-SA"/>
            </w:rPr>
            <w:t>实验一 钻进现场概况及电气结构实验</w:t>
          </w:r>
          <w:r>
            <w:rPr>
              <w:rFonts w:hint="eastAsia" w:ascii="宋体" w:hAnsi="宋体" w:eastAsia="宋体" w:cs="宋体"/>
              <w:sz w:val="24"/>
              <w:szCs w:val="24"/>
            </w:rPr>
            <w:tab/>
          </w:r>
          <w:r>
            <w:rPr>
              <w:rFonts w:hint="eastAsia" w:ascii="宋体" w:hAnsi="宋体" w:eastAsia="宋体" w:cs="宋体"/>
              <w:sz w:val="24"/>
              <w:szCs w:val="24"/>
              <w:lang w:val="en-US" w:eastAsia="zh-CN" w:bidi="ar-SA"/>
            </w:rPr>
            <w:fldChar w:fldCharType="begin"/>
          </w:r>
          <w:r>
            <w:rPr>
              <w:rFonts w:hint="eastAsia" w:ascii="宋体" w:hAnsi="宋体" w:eastAsia="宋体" w:cs="宋体"/>
              <w:sz w:val="24"/>
              <w:szCs w:val="24"/>
              <w:lang w:val="en-US" w:eastAsia="zh-CN" w:bidi="ar-SA"/>
            </w:rPr>
            <w:instrText xml:space="preserve"> PAGEREF _Toc2996 \h </w:instrText>
          </w:r>
          <w:r>
            <w:rPr>
              <w:rFonts w:hint="eastAsia" w:ascii="宋体" w:hAnsi="宋体" w:eastAsia="宋体" w:cs="宋体"/>
              <w:sz w:val="24"/>
              <w:szCs w:val="24"/>
              <w:lang w:val="en-US" w:eastAsia="zh-CN" w:bidi="ar-SA"/>
            </w:rPr>
            <w:fldChar w:fldCharType="separate"/>
          </w:r>
          <w:r>
            <w:rPr>
              <w:rFonts w:hint="eastAsia" w:ascii="宋体" w:hAnsi="宋体" w:eastAsia="宋体" w:cs="宋体"/>
              <w:sz w:val="24"/>
              <w:szCs w:val="24"/>
              <w:lang w:val="en-US" w:eastAsia="zh-CN" w:bidi="ar-SA"/>
            </w:rPr>
            <w:t>3</w:t>
          </w:r>
          <w:r>
            <w:rPr>
              <w:rFonts w:hint="eastAsia" w:ascii="宋体" w:hAnsi="宋体" w:eastAsia="宋体" w:cs="宋体"/>
              <w:sz w:val="24"/>
              <w:szCs w:val="24"/>
              <w:lang w:val="en-US" w:eastAsia="zh-CN" w:bidi="ar-SA"/>
            </w:rPr>
            <w:fldChar w:fldCharType="end"/>
          </w:r>
          <w:r>
            <w:rPr>
              <w:rFonts w:hint="eastAsia" w:ascii="宋体" w:hAnsi="宋体" w:eastAsia="宋体" w:cs="宋体"/>
              <w:sz w:val="24"/>
              <w:szCs w:val="24"/>
              <w:lang w:val="en-US" w:eastAsia="zh-CN" w:bidi="ar-SA"/>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_Toc3881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1.1</w:t>
          </w:r>
          <w:r>
            <w:rPr>
              <w:rFonts w:hint="eastAsia" w:ascii="宋体" w:hAnsi="宋体" w:eastAsia="宋体" w:cs="宋体"/>
              <w:sz w:val="24"/>
              <w:szCs w:val="24"/>
            </w:rPr>
            <w:t>实验目的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_Toc3881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_Toc13185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1.2实验内容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_Toc13185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_Toc16769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1.2.1实验原理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_Toc16769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_Toc20698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1.2.2 实验步骤</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_Toc20698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_Toc17311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1.3实验结果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_Toc17311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_Toc9566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1.4实验总结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_Toc9566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400" w:lineRule="exact"/>
            <w:ind w:left="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_Toc23259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实验二  钻进过程钻压控制实验</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_Toc23259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_Toc8678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2.1实验目的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_Toc8678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_Toc28463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2.2实验内容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_Toc28463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_Toc21827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2.2.1实验原理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_Toc21827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_Toc10527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2.2.2 实验步骤</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_Toc10527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_Toc31774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2.3实验结果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_Toc31774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_Toc12575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2.3.1 PID控制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_Toc12575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_Toc17276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2.3.2 智能控制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_Toc17276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_Toc4558 </w:instrText>
          </w:r>
          <w:r>
            <w:rPr>
              <w:rFonts w:hint="eastAsia" w:ascii="宋体" w:hAnsi="宋体" w:eastAsia="宋体" w:cs="宋体"/>
              <w:sz w:val="24"/>
              <w:szCs w:val="24"/>
              <w:lang w:val="en-US" w:eastAsia="zh-CN"/>
            </w:rPr>
            <w:fldChar w:fldCharType="separate"/>
          </w:r>
          <w:r>
            <w:rPr>
              <w:rFonts w:hint="eastAsia" w:ascii="宋体" w:hAnsi="宋体" w:eastAsia="宋体" w:cs="宋体"/>
              <w:bCs w:val="0"/>
              <w:sz w:val="24"/>
              <w:szCs w:val="24"/>
              <w:lang w:val="en-US" w:eastAsia="zh-CN"/>
            </w:rPr>
            <w:t>2.4实验总结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_Toc4558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400" w:lineRule="exact"/>
            <w:ind w:left="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_Toc1948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实验三  钻进过程安全预警实验</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_Toc1948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_Toc5384 </w:instrText>
          </w:r>
          <w:r>
            <w:rPr>
              <w:rFonts w:hint="eastAsia" w:ascii="宋体" w:hAnsi="宋体" w:eastAsia="宋体" w:cs="宋体"/>
              <w:sz w:val="24"/>
              <w:szCs w:val="24"/>
              <w:lang w:val="en-US" w:eastAsia="zh-CN"/>
            </w:rPr>
            <w:fldChar w:fldCharType="separate"/>
          </w:r>
          <w:r>
            <w:rPr>
              <w:rFonts w:hint="eastAsia" w:ascii="宋体" w:hAnsi="宋体" w:eastAsia="宋体" w:cs="宋体"/>
              <w:bCs w:val="0"/>
              <w:sz w:val="24"/>
              <w:szCs w:val="24"/>
              <w:lang w:val="en-US" w:eastAsia="zh-CN"/>
            </w:rPr>
            <w:t>3.1实验目的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_Toc5384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_Toc31469 </w:instrText>
          </w:r>
          <w:r>
            <w:rPr>
              <w:rFonts w:hint="eastAsia" w:ascii="宋体" w:hAnsi="宋体" w:eastAsia="宋体" w:cs="宋体"/>
              <w:sz w:val="24"/>
              <w:szCs w:val="24"/>
              <w:lang w:val="en-US" w:eastAsia="zh-CN"/>
            </w:rPr>
            <w:fldChar w:fldCharType="separate"/>
          </w:r>
          <w:r>
            <w:rPr>
              <w:rFonts w:hint="eastAsia" w:ascii="宋体" w:hAnsi="宋体" w:eastAsia="宋体" w:cs="宋体"/>
              <w:bCs w:val="0"/>
              <w:sz w:val="24"/>
              <w:szCs w:val="24"/>
              <w:lang w:val="en-US" w:eastAsia="zh-CN"/>
            </w:rPr>
            <w:t>3.2实验内容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_Toc31469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_Toc20140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3.2.1实验原理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_Toc20140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_Toc32416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3.2.1实验步骤</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_Toc32416 \h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_Toc28043 </w:instrText>
          </w:r>
          <w:r>
            <w:rPr>
              <w:rFonts w:hint="eastAsia" w:ascii="宋体" w:hAnsi="宋体" w:eastAsia="宋体" w:cs="宋体"/>
              <w:sz w:val="24"/>
              <w:szCs w:val="24"/>
              <w:lang w:val="en-US" w:eastAsia="zh-CN"/>
            </w:rPr>
            <w:fldChar w:fldCharType="separate"/>
          </w:r>
          <w:r>
            <w:rPr>
              <w:rFonts w:hint="eastAsia" w:ascii="宋体" w:hAnsi="宋体" w:eastAsia="宋体" w:cs="宋体"/>
              <w:bCs w:val="0"/>
              <w:sz w:val="24"/>
              <w:szCs w:val="24"/>
              <w:lang w:val="en-US" w:eastAsia="zh-CN"/>
            </w:rPr>
            <w:t>3.3实验结果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_Toc28043 \h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_Toc26240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3.3.1 钻进过程安全预警</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_Toc26240 \h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_Toc25391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3.3.2 事故虚拟仿真</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_Toc25391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_Toc19564 </w:instrText>
          </w:r>
          <w:r>
            <w:rPr>
              <w:rFonts w:hint="eastAsia" w:ascii="宋体" w:hAnsi="宋体" w:eastAsia="宋体" w:cs="宋体"/>
              <w:sz w:val="24"/>
              <w:szCs w:val="24"/>
              <w:lang w:val="en-US" w:eastAsia="zh-CN"/>
            </w:rPr>
            <w:fldChar w:fldCharType="separate"/>
          </w:r>
          <w:r>
            <w:rPr>
              <w:rFonts w:hint="eastAsia" w:ascii="宋体" w:hAnsi="宋体" w:eastAsia="宋体" w:cs="宋体"/>
              <w:bCs w:val="0"/>
              <w:sz w:val="24"/>
              <w:szCs w:val="24"/>
              <w:lang w:val="en-US" w:eastAsia="zh-CN"/>
            </w:rPr>
            <w:t>3.4实验总结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_Toc19564 \h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400" w:lineRule="exact"/>
            <w:ind w:left="0" w:leftChars="0" w:firstLine="0" w:firstLineChars="0"/>
            <w:textAlignment w:val="auto"/>
            <w:rPr>
              <w:rFonts w:hint="eastAsia"/>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_Toc28935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附录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_Toc28935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bidi w:val="0"/>
            <w:jc w:val="both"/>
            <w:outlineLvl w:val="0"/>
            <w:rPr>
              <w:rFonts w:hint="eastAsia" w:ascii="黑体" w:hAnsi="黑体" w:eastAsia="黑体" w:cs="黑体"/>
              <w:b/>
              <w:kern w:val="2"/>
              <w:sz w:val="28"/>
              <w:szCs w:val="22"/>
              <w:lang w:val="en-US" w:eastAsia="zh-CN" w:bidi="ar-SA"/>
            </w:rPr>
          </w:pPr>
          <w:r>
            <w:rPr>
              <w:rFonts w:hint="eastAsia" w:ascii="黑体" w:hAnsi="黑体" w:eastAsia="黑体" w:cs="黑体"/>
              <w:lang w:val="en-US" w:eastAsia="zh-CN"/>
            </w:rPr>
            <w:fldChar w:fldCharType="end"/>
          </w:r>
        </w:p>
      </w:sdtContent>
    </w:sdt>
    <w:p/>
    <w:p>
      <w:pPr>
        <w:bidi w:val="0"/>
        <w:jc w:val="center"/>
        <w:outlineLvl w:val="0"/>
        <w:rPr>
          <w:rFonts w:hint="eastAsia" w:ascii="黑体" w:hAnsi="黑体" w:eastAsia="黑体" w:cs="黑体"/>
          <w:sz w:val="32"/>
          <w:szCs w:val="32"/>
        </w:rPr>
      </w:pPr>
      <w:r>
        <w:rPr>
          <w:rFonts w:hint="eastAsia" w:ascii="黑体" w:hAnsi="黑体" w:eastAsia="黑体" w:cs="黑体"/>
          <w:sz w:val="32"/>
          <w:szCs w:val="32"/>
          <w:lang w:val="en-US" w:eastAsia="zh-CN"/>
        </w:rPr>
        <w:t xml:space="preserve">实验一 </w:t>
      </w:r>
      <w:r>
        <w:rPr>
          <w:rFonts w:hint="eastAsia" w:ascii="黑体" w:hAnsi="黑体" w:eastAsia="黑体" w:cs="黑体"/>
          <w:sz w:val="32"/>
          <w:szCs w:val="32"/>
        </w:rPr>
        <w:t xml:space="preserve">  </w:t>
      </w:r>
      <w:r>
        <w:rPr>
          <w:rFonts w:hint="eastAsia" w:ascii="黑体" w:hAnsi="黑体" w:eastAsia="黑体" w:cs="黑体"/>
          <w:sz w:val="32"/>
          <w:szCs w:val="32"/>
          <w:lang w:val="en-US" w:eastAsia="zh-CN"/>
        </w:rPr>
        <w:t>钻进现场概况及电气结构实验</w:t>
      </w:r>
      <w:bookmarkEnd w:id="0"/>
      <w:bookmarkEnd w:id="1"/>
      <w:bookmarkEnd w:id="2"/>
    </w:p>
    <w:p>
      <w:pPr>
        <w:pStyle w:val="6"/>
        <w:bidi w:val="0"/>
        <w:jc w:val="center"/>
        <w:outlineLvl w:val="0"/>
        <w:rPr>
          <w:rFonts w:hint="eastAsia" w:ascii="黑体" w:hAnsi="黑体" w:eastAsia="黑体" w:cs="黑体"/>
        </w:rPr>
      </w:pPr>
      <w:bookmarkStart w:id="3" w:name="_Toc3881"/>
      <w:r>
        <w:rPr>
          <w:rFonts w:hint="eastAsia" w:ascii="黑体" w:hAnsi="黑体" w:eastAsia="黑体" w:cs="黑体"/>
          <w:lang w:val="en-US" w:eastAsia="zh-CN"/>
        </w:rPr>
        <w:t>1.1</w:t>
      </w:r>
      <w:r>
        <w:rPr>
          <w:rFonts w:hint="eastAsia" w:ascii="黑体" w:hAnsi="黑体" w:eastAsia="黑体" w:cs="黑体"/>
        </w:rPr>
        <w:t>实验目的</w:t>
      </w:r>
      <w:bookmarkEnd w:id="3"/>
      <w:bookmarkStart w:id="62" w:name="_GoBack"/>
      <w:bookmarkEnd w:id="62"/>
    </w:p>
    <w:p>
      <w:pPr>
        <w:pStyle w:val="2"/>
        <w:keepNext w:val="0"/>
        <w:keepLines w:val="0"/>
        <w:pageBreakBefore w:val="0"/>
        <w:widowControl w:val="0"/>
        <w:kinsoku/>
        <w:wordWrap/>
        <w:overflowPunct/>
        <w:topLinePunct w:val="0"/>
        <w:autoSpaceDE/>
        <w:autoSpaceDN/>
        <w:bidi w:val="0"/>
        <w:adjustRightInd/>
        <w:snapToGrid/>
        <w:spacing w:after="0"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 xml:space="preserve">通过实验，了解钻进现场绞车提升、转盘回转和泥浆循环三大系统，以及司钻房、泥浆泵等十三个主要的钻机设备。 掌握各钻机设备的电控结构，钻进参数的数据流向。培养学生了解自动化工程项目实施的流程，能够掌握控制系统的数据流和结构组成。 </w:t>
      </w:r>
    </w:p>
    <w:p>
      <w:pPr>
        <w:pStyle w:val="6"/>
        <w:bidi w:val="0"/>
        <w:jc w:val="center"/>
        <w:outlineLvl w:val="0"/>
        <w:rPr>
          <w:rFonts w:hint="eastAsia" w:ascii="黑体" w:hAnsi="黑体" w:eastAsia="黑体" w:cs="黑体"/>
          <w:b/>
          <w:lang w:val="en-US" w:eastAsia="zh-CN"/>
        </w:rPr>
      </w:pPr>
      <w:bookmarkStart w:id="4" w:name="_Toc13185"/>
      <w:r>
        <w:rPr>
          <w:rFonts w:hint="eastAsia" w:ascii="黑体" w:hAnsi="黑体" w:eastAsia="黑体" w:cs="黑体"/>
          <w:b/>
          <w:lang w:val="en-US" w:eastAsia="zh-CN"/>
        </w:rPr>
        <w:t>1.2实验内容</w:t>
      </w:r>
      <w:bookmarkEnd w:id="4"/>
    </w:p>
    <w:p>
      <w:pPr>
        <w:pStyle w:val="2"/>
        <w:keepNext w:val="0"/>
        <w:keepLines w:val="0"/>
        <w:pageBreakBefore w:val="0"/>
        <w:widowControl w:val="0"/>
        <w:kinsoku/>
        <w:wordWrap/>
        <w:overflowPunct/>
        <w:topLinePunct w:val="0"/>
        <w:autoSpaceDE/>
        <w:autoSpaceDN/>
        <w:bidi w:val="0"/>
        <w:adjustRightInd/>
        <w:snapToGrid/>
        <w:spacing w:after="0" w:afterLines="0" w:line="400" w:lineRule="exact"/>
        <w:textAlignment w:val="auto"/>
        <w:outlineLvl w:val="1"/>
        <w:rPr>
          <w:rFonts w:hint="eastAsia" w:ascii="黑体" w:hAnsi="黑体" w:eastAsia="黑体" w:cs="黑体"/>
          <w:sz w:val="24"/>
          <w:szCs w:val="24"/>
          <w:lang w:val="en-US" w:eastAsia="zh-CN"/>
        </w:rPr>
      </w:pPr>
      <w:bookmarkStart w:id="5" w:name="_Toc16769"/>
      <w:r>
        <w:rPr>
          <w:rFonts w:hint="eastAsia" w:ascii="黑体" w:hAnsi="黑体" w:eastAsia="黑体" w:cs="黑体"/>
          <w:sz w:val="24"/>
          <w:szCs w:val="24"/>
          <w:lang w:val="en-US" w:eastAsia="zh-CN"/>
        </w:rPr>
        <w:t>1.2.1实验原理</w:t>
      </w:r>
      <w:bookmarkEnd w:id="5"/>
    </w:p>
    <w:p>
      <w:pPr>
        <w:pStyle w:val="2"/>
        <w:keepNext w:val="0"/>
        <w:keepLines w:val="0"/>
        <w:pageBreakBefore w:val="0"/>
        <w:widowControl w:val="0"/>
        <w:kinsoku/>
        <w:wordWrap/>
        <w:overflowPunct/>
        <w:topLinePunct w:val="0"/>
        <w:autoSpaceDE/>
        <w:autoSpaceDN/>
        <w:bidi w:val="0"/>
        <w:adjustRightInd/>
        <w:snapToGrid/>
        <w:spacing w:after="0" w:afterLines="0"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 xml:space="preserve">复杂地质钻进过程是穿越多套高地应力、高地温和高陡构造地层抵达目标区域，对资源 能源进行勘探开发的过程。该过程包含的系统主要有三个，分别是泥浆循环系统、转盘旋转系统和绞车提升系统。泥浆循环系统被称为“钻进的血液”，主要保证钻进过程安全；转盘旋转系统用于带动钻柱、底部钻具组合、钻头整体旋转；绞车提升系统是控制钻头-岩石接触压力大小的关键。转盘旋转系统和绞车提升系统是实现破岩钻进的重要系统。 </w:t>
      </w:r>
    </w:p>
    <w:p>
      <w:pPr>
        <w:pStyle w:val="2"/>
        <w:keepNext w:val="0"/>
        <w:keepLines w:val="0"/>
        <w:pageBreakBefore w:val="0"/>
        <w:widowControl w:val="0"/>
        <w:kinsoku/>
        <w:wordWrap/>
        <w:overflowPunct/>
        <w:topLinePunct w:val="0"/>
        <w:autoSpaceDE/>
        <w:autoSpaceDN/>
        <w:bidi w:val="0"/>
        <w:adjustRightInd/>
        <w:snapToGrid/>
        <w:spacing w:after="0" w:afterLines="0"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本实验以某款交流变频电传动钻机为基础进行研究，所用配套设备包括：井架、司钻房、 绞车、转盘、电控房、振动筛、泥浆泵、泥浆罐、沉淀池、除砂器、加料器等。</w:t>
      </w:r>
    </w:p>
    <w:p>
      <w:pPr>
        <w:pStyle w:val="2"/>
        <w:keepNext w:val="0"/>
        <w:keepLines w:val="0"/>
        <w:pageBreakBefore w:val="0"/>
        <w:widowControl w:val="0"/>
        <w:kinsoku/>
        <w:wordWrap/>
        <w:overflowPunct/>
        <w:topLinePunct w:val="0"/>
        <w:autoSpaceDE/>
        <w:autoSpaceDN/>
        <w:bidi w:val="0"/>
        <w:adjustRightInd/>
        <w:snapToGrid/>
        <w:spacing w:after="0" w:afterLines="0" w:line="400" w:lineRule="exact"/>
        <w:textAlignment w:val="auto"/>
        <w:outlineLvl w:val="1"/>
        <w:rPr>
          <w:rFonts w:hint="eastAsia" w:ascii="黑体" w:hAnsi="黑体" w:eastAsia="黑体" w:cs="黑体"/>
          <w:sz w:val="24"/>
          <w:szCs w:val="24"/>
          <w:lang w:val="en-US" w:eastAsia="zh-CN"/>
        </w:rPr>
      </w:pPr>
      <w:bookmarkStart w:id="6" w:name="_Toc20698"/>
      <w:r>
        <w:rPr>
          <w:rFonts w:hint="eastAsia" w:ascii="黑体" w:hAnsi="黑体" w:eastAsia="黑体" w:cs="黑体"/>
          <w:sz w:val="24"/>
          <w:szCs w:val="24"/>
          <w:lang w:val="en-US" w:eastAsia="zh-CN"/>
        </w:rPr>
        <w:t>1.2.2 实验步骤</w:t>
      </w:r>
      <w:bookmarkEnd w:id="6"/>
    </w:p>
    <w:p>
      <w:pPr>
        <w:pStyle w:val="2"/>
        <w:keepNext w:val="0"/>
        <w:keepLines w:val="0"/>
        <w:pageBreakBefore w:val="0"/>
        <w:widowControl w:val="0"/>
        <w:kinsoku/>
        <w:wordWrap/>
        <w:overflowPunct/>
        <w:topLinePunct w:val="0"/>
        <w:autoSpaceDE/>
        <w:autoSpaceDN/>
        <w:bidi w:val="0"/>
        <w:adjustRightInd/>
        <w:snapToGrid/>
        <w:spacing w:after="0" w:afterLines="0"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 xml:space="preserve">1）仔细阅读实验原理； </w:t>
      </w:r>
    </w:p>
    <w:p>
      <w:pPr>
        <w:pStyle w:val="2"/>
        <w:keepNext w:val="0"/>
        <w:keepLines w:val="0"/>
        <w:pageBreakBefore w:val="0"/>
        <w:widowControl w:val="0"/>
        <w:kinsoku/>
        <w:wordWrap/>
        <w:overflowPunct/>
        <w:topLinePunct w:val="0"/>
        <w:autoSpaceDE/>
        <w:autoSpaceDN/>
        <w:bidi w:val="0"/>
        <w:adjustRightInd/>
        <w:snapToGrid/>
        <w:spacing w:after="0" w:afterLines="0"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 xml:space="preserve">2）观看复杂地质钻进过程动画； </w:t>
      </w:r>
    </w:p>
    <w:p>
      <w:pPr>
        <w:pStyle w:val="2"/>
        <w:keepNext w:val="0"/>
        <w:keepLines w:val="0"/>
        <w:pageBreakBefore w:val="0"/>
        <w:widowControl w:val="0"/>
        <w:kinsoku/>
        <w:wordWrap/>
        <w:overflowPunct/>
        <w:topLinePunct w:val="0"/>
        <w:autoSpaceDE/>
        <w:autoSpaceDN/>
        <w:bidi w:val="0"/>
        <w:adjustRightInd/>
        <w:snapToGrid/>
        <w:spacing w:after="0" w:afterLines="0"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3）操作键盘上下左右键对井场进行漫游或者点击鼠标右键对视图进行旋转，并对图 1-2 中各类设备逐一进行学习：</w:t>
      </w:r>
    </w:p>
    <w:p>
      <w:pPr>
        <w:pStyle w:val="2"/>
        <w:keepNext w:val="0"/>
        <w:keepLines w:val="0"/>
        <w:pageBreakBefore w:val="0"/>
        <w:widowControl w:val="0"/>
        <w:kinsoku/>
        <w:wordWrap/>
        <w:overflowPunct/>
        <w:topLinePunct w:val="0"/>
        <w:autoSpaceDE/>
        <w:autoSpaceDN/>
        <w:bidi w:val="0"/>
        <w:adjustRightInd/>
        <w:snapToGrid/>
        <w:spacing w:after="0" w:afterLines="0"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 xml:space="preserve">4）点击右上角转换视角，转动鼠标中键实现井场视角缩放； </w:t>
      </w:r>
    </w:p>
    <w:p>
      <w:pPr>
        <w:pStyle w:val="2"/>
        <w:keepNext w:val="0"/>
        <w:keepLines w:val="0"/>
        <w:pageBreakBefore w:val="0"/>
        <w:widowControl w:val="0"/>
        <w:kinsoku/>
        <w:wordWrap/>
        <w:overflowPunct/>
        <w:topLinePunct w:val="0"/>
        <w:autoSpaceDE/>
        <w:autoSpaceDN/>
        <w:bidi w:val="0"/>
        <w:adjustRightInd/>
        <w:snapToGrid/>
        <w:spacing w:after="0" w:afterLines="0"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 xml:space="preserve">5）学习完上述各类设备后，点击匹配测试按钮进行测验； </w:t>
      </w:r>
    </w:p>
    <w:p>
      <w:pPr>
        <w:pStyle w:val="2"/>
        <w:keepNext w:val="0"/>
        <w:keepLines w:val="0"/>
        <w:pageBreakBefore w:val="0"/>
        <w:widowControl w:val="0"/>
        <w:kinsoku/>
        <w:wordWrap/>
        <w:overflowPunct/>
        <w:topLinePunct w:val="0"/>
        <w:autoSpaceDE/>
        <w:autoSpaceDN/>
        <w:bidi w:val="0"/>
        <w:adjustRightInd/>
        <w:snapToGrid/>
        <w:spacing w:after="0" w:afterLines="0"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 xml:space="preserve">6）将右边小方框中的各类变量和设备放置到左边对应的大方框中，并完成连线，一共有三次作答机会，作答完毕后请点击提交； </w:t>
      </w:r>
    </w:p>
    <w:p>
      <w:pPr>
        <w:pStyle w:val="2"/>
        <w:keepNext w:val="0"/>
        <w:keepLines w:val="0"/>
        <w:pageBreakBefore w:val="0"/>
        <w:widowControl w:val="0"/>
        <w:kinsoku/>
        <w:wordWrap/>
        <w:overflowPunct/>
        <w:topLinePunct w:val="0"/>
        <w:autoSpaceDE/>
        <w:autoSpaceDN/>
        <w:bidi w:val="0"/>
        <w:adjustRightInd/>
        <w:snapToGrid/>
        <w:spacing w:after="0" w:afterLines="0" w:line="360" w:lineRule="auto"/>
        <w:ind w:firstLine="420" w:firstLineChars="0"/>
        <w:textAlignment w:val="auto"/>
        <w:outlineLvl w:val="2"/>
        <w:rPr>
          <w:rFonts w:hint="eastAsia" w:ascii="宋体" w:hAnsi="宋体" w:eastAsia="宋体" w:cs="宋体"/>
          <w:sz w:val="24"/>
          <w:szCs w:val="24"/>
          <w:lang w:val="en-US" w:eastAsia="zh-CN"/>
        </w:rPr>
      </w:pPr>
      <w:bookmarkStart w:id="7" w:name="_Toc14197"/>
      <w:r>
        <w:rPr>
          <w:rFonts w:hint="eastAsia" w:ascii="宋体" w:hAnsi="宋体" w:cs="宋体"/>
          <w:sz w:val="24"/>
          <w:szCs w:val="24"/>
          <w:lang w:val="en-US" w:eastAsia="zh-CN"/>
        </w:rPr>
        <w:t>(</w:t>
      </w:r>
      <w:r>
        <w:rPr>
          <w:rFonts w:hint="eastAsia" w:ascii="宋体" w:hAnsi="宋体" w:eastAsia="宋体" w:cs="宋体"/>
          <w:sz w:val="24"/>
          <w:szCs w:val="24"/>
          <w:lang w:val="en-US" w:eastAsia="zh-CN"/>
        </w:rPr>
        <w:t>7）提交后查看正确的答案。</w:t>
      </w:r>
      <w:bookmarkEnd w:id="7"/>
    </w:p>
    <w:p>
      <w:pPr>
        <w:pStyle w:val="6"/>
        <w:bidi w:val="0"/>
        <w:jc w:val="center"/>
        <w:outlineLvl w:val="0"/>
        <w:rPr>
          <w:rFonts w:hint="eastAsia" w:ascii="黑体" w:hAnsi="黑体" w:eastAsia="黑体" w:cs="黑体"/>
          <w:b/>
          <w:lang w:val="en-US" w:eastAsia="zh-CN"/>
        </w:rPr>
      </w:pPr>
      <w:bookmarkStart w:id="8" w:name="_Toc17311"/>
      <w:r>
        <w:rPr>
          <w:rFonts w:hint="eastAsia" w:ascii="黑体" w:hAnsi="黑体" w:eastAsia="黑体" w:cs="黑体"/>
          <w:b/>
          <w:lang w:val="en-US" w:eastAsia="zh-CN"/>
        </w:rPr>
        <w:t>1.3实验结果</w:t>
      </w:r>
      <w:bookmarkEnd w:id="8"/>
    </w:p>
    <w:p>
      <w:pPr>
        <w:bidi w:val="0"/>
        <w:ind w:firstLine="420" w:firstLineChars="0"/>
        <w:rPr>
          <w:rFonts w:hint="default"/>
          <w:lang w:val="en-US" w:eastAsia="zh-CN"/>
        </w:rPr>
      </w:pPr>
      <w:r>
        <w:rPr>
          <w:rFonts w:hint="eastAsia"/>
          <w:lang w:val="en-US" w:eastAsia="zh-CN"/>
        </w:rPr>
        <w:t>图中测量系统的连接使用红色线条，测量转盘、绞车和泥浆泵中相应参数，通过电控房的PLC传送至司钻房的人机交互界面；控制系统的连接由蓝色线条组成，在司钻房人机交互界面操作，通过PLC分别控制转盘的转速、绞车的钻压和泥浆泵的泵量。</w:t>
      </w:r>
    </w:p>
    <w:p>
      <w:pPr>
        <w:rPr>
          <w:rFonts w:hint="eastAsia"/>
          <w:lang w:val="en-US" w:eastAsia="zh-CN"/>
        </w:rPr>
      </w:pPr>
      <w:r>
        <w:rPr>
          <w:rFonts w:hint="eastAsia"/>
          <w:lang w:val="en-US" w:eastAsia="zh-CN"/>
        </w:rPr>
        <w:drawing>
          <wp:inline distT="0" distB="0" distL="114300" distR="114300">
            <wp:extent cx="5400040" cy="2896870"/>
            <wp:effectExtent l="0" t="0" r="10160" b="13970"/>
            <wp:docPr id="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6"/>
                    <pic:cNvPicPr>
                      <a:picLocks noChangeAspect="1"/>
                    </pic:cNvPicPr>
                  </pic:nvPicPr>
                  <pic:blipFill>
                    <a:blip r:embed="rId5"/>
                    <a:stretch>
                      <a:fillRect/>
                    </a:stretch>
                  </pic:blipFill>
                  <pic:spPr>
                    <a:xfrm>
                      <a:off x="0" y="0"/>
                      <a:ext cx="5400040" cy="2896870"/>
                    </a:xfrm>
                    <a:prstGeom prst="rect">
                      <a:avLst/>
                    </a:prstGeom>
                    <a:noFill/>
                    <a:ln w="9525">
                      <a:noFill/>
                    </a:ln>
                  </pic:spPr>
                </pic:pic>
              </a:graphicData>
            </a:graphic>
          </wp:inline>
        </w:drawing>
      </w:r>
    </w:p>
    <w:p>
      <w:pPr>
        <w:pStyle w:val="8"/>
        <w:jc w:val="center"/>
        <w:rPr>
          <w:rFonts w:hint="eastAsia" w:eastAsia="宋体"/>
          <w:lang w:val="en-US" w:eastAsia="zh-CN"/>
        </w:rPr>
      </w:pPr>
      <w:r>
        <w:t xml:space="preserve">图1- </w:t>
      </w:r>
      <w:r>
        <w:fldChar w:fldCharType="begin"/>
      </w:r>
      <w:r>
        <w:instrText xml:space="preserve"> SEQ 图1- \* ARABIC </w:instrText>
      </w:r>
      <w:r>
        <w:fldChar w:fldCharType="separate"/>
      </w:r>
      <w:r>
        <w:t>1</w:t>
      </w:r>
      <w:r>
        <w:fldChar w:fldCharType="end"/>
      </w:r>
      <w:r>
        <w:rPr>
          <w:rFonts w:hint="eastAsia"/>
          <w:lang w:eastAsia="zh-CN"/>
        </w:rPr>
        <w:t xml:space="preserve"> </w:t>
      </w:r>
      <w:r>
        <w:rPr>
          <w:rFonts w:hint="eastAsia"/>
          <w:lang w:val="en-US" w:eastAsia="zh-CN"/>
        </w:rPr>
        <w:t>各部分</w:t>
      </w:r>
      <w:r>
        <w:rPr>
          <w:rFonts w:hint="eastAsia"/>
          <w:lang w:eastAsia="zh-CN"/>
        </w:rPr>
        <w:t>连接图</w:t>
      </w:r>
    </w:p>
    <w:p>
      <w:pPr>
        <w:pStyle w:val="6"/>
        <w:bidi w:val="0"/>
        <w:jc w:val="center"/>
        <w:outlineLvl w:val="0"/>
        <w:rPr>
          <w:rFonts w:hint="eastAsia" w:ascii="黑体" w:hAnsi="黑体" w:eastAsia="黑体" w:cs="黑体"/>
          <w:b/>
          <w:lang w:val="en-US" w:eastAsia="zh-CN"/>
        </w:rPr>
      </w:pPr>
      <w:bookmarkStart w:id="9" w:name="_Toc9566"/>
      <w:r>
        <w:rPr>
          <w:rFonts w:hint="eastAsia" w:ascii="黑体" w:hAnsi="黑体" w:eastAsia="黑体" w:cs="黑体"/>
          <w:b/>
          <w:lang w:val="en-US" w:eastAsia="zh-CN"/>
        </w:rPr>
        <w:t>1.4实验总结</w:t>
      </w:r>
      <w:bookmarkEnd w:id="9"/>
    </w:p>
    <w:p>
      <w:pPr>
        <w:ind w:firstLine="420" w:firstLineChars="0"/>
        <w:rPr>
          <w:rFonts w:hint="default" w:ascii="宋体" w:hAnsi="宋体" w:cs="宋体"/>
          <w:b w:val="0"/>
          <w:bCs/>
          <w:lang w:val="en-US" w:eastAsia="zh-CN"/>
        </w:rPr>
      </w:pPr>
      <w:r>
        <w:rPr>
          <w:rFonts w:hint="eastAsia" w:ascii="宋体" w:hAnsi="宋体" w:cs="宋体"/>
          <w:b w:val="0"/>
          <w:bCs/>
          <w:lang w:val="en-US" w:eastAsia="zh-CN"/>
        </w:rPr>
        <w:t>通过实验，我了解钻进现场绞车提升、转盘回转和泥浆循环三大系统，以及司钻房、泥浆泵等十三个主要的钻机设备。掌握各钻机设备的电控结构，钻进参数的数据流向。 对于测量系统和控制系统的连接有了进一步的理解，理解了PLC在钻进现场的应用以及人机交互界面的作用。</w:t>
      </w:r>
    </w:p>
    <w:p>
      <w:pPr>
        <w:pStyle w:val="5"/>
        <w:bidi w:val="0"/>
        <w:jc w:val="center"/>
        <w:outlineLvl w:val="1"/>
        <w:rPr>
          <w:rFonts w:hint="eastAsia" w:ascii="黑体" w:hAnsi="黑体" w:eastAsia="黑体" w:cs="黑体"/>
          <w:b/>
          <w:lang w:val="en-US" w:eastAsia="zh-CN"/>
        </w:rPr>
      </w:pPr>
      <w:bookmarkStart w:id="10" w:name="_Toc6002"/>
      <w:bookmarkStart w:id="11" w:name="_Toc24370"/>
      <w:bookmarkStart w:id="12" w:name="_Toc25539"/>
      <w:bookmarkStart w:id="13" w:name="_Toc30920"/>
      <w:bookmarkStart w:id="14" w:name="_Toc23259"/>
      <w:r>
        <w:rPr>
          <w:rFonts w:hint="eastAsia" w:ascii="黑体" w:hAnsi="黑体" w:eastAsia="黑体" w:cs="黑体"/>
          <w:b/>
          <w:lang w:val="en-US" w:eastAsia="zh-CN"/>
        </w:rPr>
        <w:t xml:space="preserve">实验二  </w:t>
      </w:r>
      <w:bookmarkEnd w:id="10"/>
      <w:bookmarkEnd w:id="11"/>
      <w:r>
        <w:rPr>
          <w:rFonts w:hint="eastAsia" w:ascii="黑体" w:hAnsi="黑体" w:eastAsia="黑体" w:cs="黑体"/>
          <w:b/>
          <w:lang w:val="en-US" w:eastAsia="zh-CN"/>
        </w:rPr>
        <w:t>钻进过程钻压控制实验</w:t>
      </w:r>
      <w:bookmarkEnd w:id="12"/>
      <w:bookmarkEnd w:id="13"/>
      <w:bookmarkEnd w:id="14"/>
    </w:p>
    <w:p>
      <w:pPr>
        <w:pStyle w:val="6"/>
        <w:bidi w:val="0"/>
        <w:jc w:val="center"/>
        <w:outlineLvl w:val="0"/>
        <w:rPr>
          <w:rFonts w:hint="eastAsia" w:ascii="黑体" w:hAnsi="黑体" w:eastAsia="黑体" w:cs="黑体"/>
          <w:b/>
          <w:lang w:val="en-US" w:eastAsia="zh-CN"/>
        </w:rPr>
      </w:pPr>
      <w:bookmarkStart w:id="15" w:name="_Toc8678"/>
      <w:r>
        <w:rPr>
          <w:rFonts w:hint="eastAsia" w:ascii="黑体" w:hAnsi="黑体" w:eastAsia="黑体" w:cs="黑体"/>
          <w:b/>
          <w:lang w:val="en-US" w:eastAsia="zh-CN"/>
        </w:rPr>
        <w:t>2.1实验目的</w:t>
      </w:r>
      <w:bookmarkEnd w:id="15"/>
    </w:p>
    <w:p>
      <w:pPr>
        <w:pStyle w:val="2"/>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 xml:space="preserve">通过虚拟仿真实验，掌握钻机控制钻压的基本原理，掌握通过对象模型设计 PID 控制 器的方法，了解在无法确定系统准确模型时，智能算法整定控制器参数的过程及原理。本实验目的在于培养学生利用科学原理分析复杂工业过程对象，并解决工程需求问题的能力。 </w:t>
      </w:r>
    </w:p>
    <w:p>
      <w:pPr>
        <w:pStyle w:val="6"/>
        <w:bidi w:val="0"/>
        <w:jc w:val="center"/>
        <w:outlineLvl w:val="0"/>
        <w:rPr>
          <w:rFonts w:hint="eastAsia" w:ascii="黑体" w:hAnsi="黑体" w:eastAsia="黑体" w:cs="黑体"/>
          <w:b/>
          <w:lang w:val="en-US" w:eastAsia="zh-CN"/>
        </w:rPr>
      </w:pPr>
      <w:bookmarkStart w:id="16" w:name="_Toc28463"/>
      <w:r>
        <w:rPr>
          <w:rFonts w:hint="eastAsia" w:ascii="黑体" w:hAnsi="黑体" w:eastAsia="黑体" w:cs="黑体"/>
          <w:b/>
          <w:lang w:val="en-US" w:eastAsia="zh-CN"/>
        </w:rPr>
        <w:t>2.2实验内容</w:t>
      </w:r>
      <w:bookmarkEnd w:id="16"/>
    </w:p>
    <w:p>
      <w:pPr>
        <w:pStyle w:val="7"/>
        <w:keepNext/>
        <w:keepLines/>
        <w:pageBreakBefore w:val="0"/>
        <w:widowControl w:val="0"/>
        <w:kinsoku/>
        <w:wordWrap/>
        <w:overflowPunct/>
        <w:topLinePunct w:val="0"/>
        <w:autoSpaceDE/>
        <w:autoSpaceDN/>
        <w:bidi w:val="0"/>
        <w:adjustRightInd/>
        <w:snapToGrid/>
        <w:spacing w:before="0" w:after="0"/>
        <w:textAlignment w:val="auto"/>
        <w:outlineLvl w:val="1"/>
        <w:rPr>
          <w:rFonts w:hint="eastAsia" w:ascii="黑体" w:hAnsi="黑体" w:eastAsia="黑体" w:cs="黑体"/>
          <w:b w:val="0"/>
          <w:bCs/>
          <w:sz w:val="24"/>
          <w:szCs w:val="24"/>
          <w:lang w:val="en-US" w:eastAsia="zh-CN"/>
        </w:rPr>
      </w:pPr>
      <w:bookmarkStart w:id="17" w:name="_Toc21827"/>
      <w:r>
        <w:rPr>
          <w:rFonts w:hint="eastAsia" w:ascii="黑体" w:hAnsi="黑体" w:eastAsia="黑体" w:cs="黑体"/>
          <w:b w:val="0"/>
          <w:bCs/>
          <w:sz w:val="24"/>
          <w:szCs w:val="24"/>
          <w:lang w:val="en-US" w:eastAsia="zh-CN"/>
        </w:rPr>
        <w:t>2.2.1实验原理</w:t>
      </w:r>
      <w:bookmarkEnd w:id="17"/>
    </w:p>
    <w:p>
      <w:pPr>
        <w:pStyle w:val="2"/>
        <w:keepNext w:val="0"/>
        <w:keepLines w:val="0"/>
        <w:pageBreakBefore w:val="0"/>
        <w:widowControl w:val="0"/>
        <w:kinsoku/>
        <w:wordWrap/>
        <w:overflowPunct/>
        <w:topLinePunct w:val="0"/>
        <w:autoSpaceDE/>
        <w:autoSpaceDN/>
        <w:bidi w:val="0"/>
        <w:adjustRightInd/>
        <w:snapToGrid/>
        <w:spacing w:after="0" w:line="400" w:lineRule="exac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（1）</w:t>
      </w:r>
      <w:r>
        <w:rPr>
          <w:rFonts w:hint="eastAsia" w:ascii="宋体" w:hAnsi="宋体" w:eastAsia="宋体" w:cs="宋体"/>
          <w:sz w:val="24"/>
          <w:szCs w:val="24"/>
          <w:lang w:val="en-US" w:eastAsia="zh-CN"/>
        </w:rPr>
        <w:t xml:space="preserve">钻压控制主要涉及示意图 2.3.1 中的绞车、天车、游车构成的钻机提升系统；钻柱，钻头等钻具；死绳拉力传感器作为测量反馈。系统的输入为绞车滚筒转速（rad/s），输出为钻压（t）。通过调节绞车滚筒转速来达到控制钻压维持在预先设计值的目的。 </w:t>
      </w:r>
    </w:p>
    <w:p>
      <w:pPr>
        <w:pStyle w:val="8"/>
        <w:keepNext w:val="0"/>
        <w:keepLines w:val="0"/>
        <w:pageBreakBefore w:val="0"/>
        <w:widowControl w:val="0"/>
        <w:kinsoku/>
        <w:wordWrap/>
        <w:overflowPunct/>
        <w:topLinePunct w:val="0"/>
        <w:autoSpaceDE/>
        <w:autoSpaceDN/>
        <w:bidi w:val="0"/>
        <w:adjustRightInd/>
        <w:snapToGrid/>
        <w:spacing w:after="0" w:line="400" w:lineRule="exact"/>
        <w:jc w:val="center"/>
        <w:textAlignment w:val="auto"/>
        <w:rPr>
          <w:rFonts w:hint="eastAsia" w:eastAsia="宋体"/>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1373505</wp:posOffset>
            </wp:positionH>
            <wp:positionV relativeFrom="paragraph">
              <wp:posOffset>83820</wp:posOffset>
            </wp:positionV>
            <wp:extent cx="2922905" cy="3747135"/>
            <wp:effectExtent l="0" t="0" r="3175" b="1905"/>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6"/>
                    <a:stretch>
                      <a:fillRect/>
                    </a:stretch>
                  </pic:blipFill>
                  <pic:spPr>
                    <a:xfrm>
                      <a:off x="0" y="0"/>
                      <a:ext cx="2922905" cy="3747135"/>
                    </a:xfrm>
                    <a:prstGeom prst="rect">
                      <a:avLst/>
                    </a:prstGeom>
                    <a:noFill/>
                    <a:ln>
                      <a:noFill/>
                    </a:ln>
                  </pic:spPr>
                </pic:pic>
              </a:graphicData>
            </a:graphic>
          </wp:anchor>
        </w:drawing>
      </w:r>
      <w:r>
        <w:t xml:space="preserve">图2- </w:t>
      </w:r>
      <w:r>
        <w:fldChar w:fldCharType="begin"/>
      </w:r>
      <w:r>
        <w:instrText xml:space="preserve"> SEQ 图2- \* ARABIC </w:instrText>
      </w:r>
      <w:r>
        <w:fldChar w:fldCharType="separate"/>
      </w:r>
      <w:r>
        <w:t>1</w:t>
      </w:r>
      <w:r>
        <w:fldChar w:fldCharType="end"/>
      </w:r>
      <w:r>
        <w:rPr>
          <w:rFonts w:hint="eastAsia"/>
          <w:lang w:eastAsia="zh-CN"/>
        </w:rPr>
        <w:t xml:space="preserve"> 钻进系统结构原理图</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本虚拟仿真实验中，通过钻压动态模型来描述系统输入绞车转速与系统输出钻压的动态复杂变化。钻压 PID 控制实验中，基于给定的模型设计增量式 PID 控制器的参数，从而调整闭 环系统的控制性能；在钻压智能控制实验中，钻压动态模型的具体参数未知，通过设计智能算法自动整定 PID 控制器参数，从而达到优化控制性能的目的。</w:t>
      </w:r>
    </w:p>
    <w:p>
      <w:pPr>
        <w:pStyle w:val="2"/>
        <w:keepNext w:val="0"/>
        <w:keepLines w:val="0"/>
        <w:pageBreakBefore w:val="0"/>
        <w:widowControl w:val="0"/>
        <w:kinsoku/>
        <w:wordWrap/>
        <w:overflowPunct/>
        <w:topLinePunct w:val="0"/>
        <w:autoSpaceDE/>
        <w:autoSpaceDN/>
        <w:bidi w:val="0"/>
        <w:adjustRightInd/>
        <w:snapToGrid/>
        <w:spacing w:after="0" w:afterLines="0" w:line="400" w:lineRule="exact"/>
        <w:textAlignment w:val="auto"/>
        <w:outlineLvl w:val="2"/>
        <w:rPr>
          <w:rFonts w:hint="eastAsia" w:ascii="宋体" w:hAnsi="宋体" w:eastAsia="宋体" w:cs="宋体"/>
          <w:sz w:val="24"/>
          <w:szCs w:val="24"/>
          <w:lang w:val="en-US" w:eastAsia="zh-CN"/>
        </w:rPr>
      </w:pPr>
      <w:bookmarkStart w:id="18" w:name="_Toc22959"/>
      <w:r>
        <w:rPr>
          <w:rFonts w:hint="eastAsia" w:ascii="宋体" w:hAnsi="宋体" w:eastAsia="宋体" w:cs="宋体"/>
          <w:sz w:val="24"/>
          <w:szCs w:val="24"/>
          <w:lang w:val="en-US" w:eastAsia="zh-CN"/>
        </w:rPr>
        <w:t>（2）</w:t>
      </w:r>
      <w:r>
        <w:rPr>
          <w:rFonts w:hint="eastAsia" w:ascii="宋体" w:hAnsi="宋体" w:cs="宋体"/>
          <w:sz w:val="24"/>
          <w:szCs w:val="24"/>
          <w:lang w:val="en-US" w:eastAsia="zh-CN"/>
        </w:rPr>
        <w:t>增量式</w:t>
      </w:r>
      <w:r>
        <w:rPr>
          <w:rFonts w:hint="eastAsia" w:ascii="宋体" w:hAnsi="宋体" w:eastAsia="宋体" w:cs="宋体"/>
          <w:sz w:val="24"/>
          <w:szCs w:val="24"/>
          <w:lang w:val="en-US" w:eastAsia="zh-CN"/>
        </w:rPr>
        <w:t>PID原理</w:t>
      </w:r>
      <w:bookmarkEnd w:id="18"/>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textAlignment w:val="auto"/>
        <w:rPr>
          <w:rFonts w:hint="eastAsia" w:ascii="宋体" w:hAnsi="宋体" w:cs="宋体"/>
          <w:sz w:val="24"/>
          <w:szCs w:val="24"/>
          <w:lang w:val="en-US" w:eastAsia="zh-CN"/>
        </w:rPr>
      </w:pPr>
      <w:r>
        <w:rPr>
          <w:rFonts w:hint="eastAsia" w:ascii="宋体" w:hAnsi="宋体" w:cs="宋体"/>
          <w:sz w:val="24"/>
          <w:szCs w:val="24"/>
          <w:lang w:val="en-US" w:eastAsia="zh-CN"/>
        </w:rPr>
        <w:drawing>
          <wp:anchor distT="0" distB="0" distL="114300" distR="114300" simplePos="0" relativeHeight="251662336" behindDoc="0" locked="0" layoutInCell="1" allowOverlap="1">
            <wp:simplePos x="0" y="0"/>
            <wp:positionH relativeFrom="column">
              <wp:posOffset>532130</wp:posOffset>
            </wp:positionH>
            <wp:positionV relativeFrom="paragraph">
              <wp:posOffset>177165</wp:posOffset>
            </wp:positionV>
            <wp:extent cx="4484370" cy="1511300"/>
            <wp:effectExtent l="0" t="0" r="11430" b="12700"/>
            <wp:wrapTopAndBottom/>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7"/>
                    <a:stretch>
                      <a:fillRect/>
                    </a:stretch>
                  </pic:blipFill>
                  <pic:spPr>
                    <a:xfrm>
                      <a:off x="0" y="0"/>
                      <a:ext cx="4484370" cy="1511300"/>
                    </a:xfrm>
                    <a:prstGeom prst="rect">
                      <a:avLst/>
                    </a:prstGeom>
                    <a:noFill/>
                    <a:ln>
                      <a:noFill/>
                    </a:ln>
                  </pic:spPr>
                </pic:pic>
              </a:graphicData>
            </a:graphic>
          </wp:anchor>
        </w:drawing>
      </w:r>
    </w:p>
    <w:p>
      <w:pPr>
        <w:pStyle w:val="8"/>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center"/>
        <w:textAlignment w:val="auto"/>
        <w:rPr>
          <w:rFonts w:hint="eastAsia" w:ascii="宋体" w:hAnsi="宋体" w:eastAsia="宋体" w:cs="宋体"/>
          <w:sz w:val="24"/>
          <w:szCs w:val="24"/>
          <w:lang w:val="en-US" w:eastAsia="zh-CN"/>
        </w:rPr>
      </w:pPr>
      <w:r>
        <w:t xml:space="preserve">图2- </w:t>
      </w:r>
      <w:r>
        <w:fldChar w:fldCharType="begin"/>
      </w:r>
      <w:r>
        <w:instrText xml:space="preserve"> SEQ 图2- \* ARABIC </w:instrText>
      </w:r>
      <w:r>
        <w:fldChar w:fldCharType="separate"/>
      </w:r>
      <w:r>
        <w:t>2</w:t>
      </w:r>
      <w:r>
        <w:fldChar w:fldCharType="end"/>
      </w:r>
      <w:r>
        <w:rPr>
          <w:rFonts w:hint="eastAsia"/>
          <w:lang w:eastAsia="zh-CN"/>
        </w:rPr>
        <w:t xml:space="preserve"> PID结构图</w:t>
      </w:r>
    </w:p>
    <w:p>
      <w:pPr>
        <w:pStyle w:val="2"/>
        <w:keepNext w:val="0"/>
        <w:keepLines w:val="0"/>
        <w:pageBreakBefore w:val="0"/>
        <w:widowControl w:val="0"/>
        <w:kinsoku/>
        <w:wordWrap/>
        <w:overflowPunct/>
        <w:topLinePunct w:val="0"/>
        <w:autoSpaceDE/>
        <w:autoSpaceDN/>
        <w:bidi w:val="0"/>
        <w:adjustRightInd/>
        <w:snapToGrid/>
        <w:spacing w:after="0" w:line="240" w:lineRule="auto"/>
        <w:textAlignment w:val="auto"/>
        <w:rPr>
          <w:rFonts w:hint="eastAsia" w:ascii="宋体" w:hAnsi="宋体" w:cs="宋体"/>
          <w:sz w:val="24"/>
          <w:szCs w:val="24"/>
          <w:lang w:val="en-US" w:eastAsia="zh-CN"/>
        </w:rPr>
      </w:pPr>
      <w:r>
        <w:rPr>
          <w:rFonts w:hint="eastAsia" w:ascii="宋体" w:hAnsi="宋体" w:cs="宋体"/>
          <w:position w:val="-14"/>
          <w:sz w:val="24"/>
          <w:szCs w:val="24"/>
          <w:lang w:val="en-US" w:eastAsia="zh-CN"/>
        </w:rPr>
        <w:object>
          <v:shape id="_x0000_i1025" o:spt="75" type="#_x0000_t75" style="height:19.4pt;width:407.35pt;" o:ole="t" filled="f" o:preferrelative="t" stroked="f" coordsize="21600,21600">
            <v:path/>
            <v:fill on="f" focussize="0,0"/>
            <v:stroke on="f"/>
            <v:imagedata r:id="rId9" o:title=""/>
            <o:lock v:ext="edit" aspectratio="t"/>
            <w10:wrap type="none"/>
            <w10:anchorlock/>
          </v:shape>
          <o:OLEObject Type="Embed" ProgID="Equation.KSEE3" ShapeID="_x0000_i1025" DrawAspect="Content" ObjectID="_1468075725" r:id="rId8">
            <o:LockedField>false</o:LockedField>
          </o:OLEObject>
        </w:objec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比例项 P 对系统性能的影响： 开环增益越大，稳态误差减小（无法消除，属于有差调节）；过渡时间缩短；稳定程度变差； </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积分项 I 控制对系统性能的影响：消除系统稳态误差（能够消除静态误差，属于无差调节）；稳定程度变差； </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textAlignment w:val="auto"/>
        <w:rPr>
          <w:rFonts w:hint="eastAsia" w:ascii="宋体" w:hAnsi="宋体" w:cs="宋体"/>
          <w:sz w:val="24"/>
          <w:szCs w:val="24"/>
          <w:lang w:val="en-US" w:eastAsia="zh-CN"/>
        </w:rPr>
      </w:pPr>
      <w:r>
        <w:rPr>
          <w:rFonts w:hint="eastAsia" w:ascii="宋体" w:hAnsi="宋体" w:cs="宋体"/>
          <w:sz w:val="24"/>
          <w:szCs w:val="24"/>
          <w:lang w:val="en-US" w:eastAsia="zh-CN"/>
        </w:rPr>
        <w:t>微分项 D 控制对系统性能的影响：减小超调量；减小调节时间（与 P 控制相比较而言）；增强系统稳定性；增加系统阻尼程度；</w:t>
      </w:r>
    </w:p>
    <w:p>
      <w:pPr>
        <w:pStyle w:val="2"/>
        <w:keepNext w:val="0"/>
        <w:keepLines w:val="0"/>
        <w:pageBreakBefore w:val="0"/>
        <w:widowControl w:val="0"/>
        <w:kinsoku/>
        <w:wordWrap/>
        <w:overflowPunct/>
        <w:topLinePunct w:val="0"/>
        <w:autoSpaceDE/>
        <w:autoSpaceDN/>
        <w:bidi w:val="0"/>
        <w:adjustRightInd/>
        <w:snapToGrid/>
        <w:spacing w:after="0" w:line="400" w:lineRule="exact"/>
        <w:textAlignment w:val="auto"/>
        <w:outlineLvl w:val="2"/>
        <w:rPr>
          <w:rFonts w:hint="eastAsia" w:ascii="宋体" w:hAnsi="宋体" w:cs="宋体"/>
          <w:sz w:val="24"/>
          <w:szCs w:val="24"/>
          <w:lang w:val="en-US" w:eastAsia="zh-CN"/>
        </w:rPr>
      </w:pPr>
      <w:bookmarkStart w:id="19" w:name="_Toc1826"/>
      <w:r>
        <w:rPr>
          <w:rFonts w:hint="eastAsia" w:ascii="宋体" w:hAnsi="宋体" w:cs="宋体"/>
          <w:sz w:val="24"/>
          <w:szCs w:val="24"/>
          <w:lang w:val="en-US" w:eastAsia="zh-CN"/>
        </w:rPr>
        <w:t>（3）基于RBF神经网络的PID整定原理</w:t>
      </w:r>
      <w:bookmarkEnd w:id="19"/>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textAlignment w:val="auto"/>
        <w:rPr>
          <w:rFonts w:hint="default" w:ascii="宋体" w:hAnsi="宋体" w:cs="宋体"/>
          <w:sz w:val="24"/>
          <w:szCs w:val="24"/>
          <w:lang w:val="en-US" w:eastAsia="zh-CN"/>
        </w:rPr>
      </w:pPr>
      <w:r>
        <w:rPr>
          <w:rFonts w:hint="eastAsia" w:ascii="宋体" w:hAnsi="宋体" w:cs="宋体"/>
          <w:sz w:val="24"/>
          <w:szCs w:val="24"/>
          <w:lang w:val="en-US" w:eastAsia="zh-CN"/>
        </w:rPr>
        <w:t>RBF神经网络结构：包含输入层、隐含层和输出层的前馈网络。本实验采用多输入单输出神经网络。</w:t>
      </w:r>
    </w:p>
    <w:p>
      <w:pPr>
        <w:pStyle w:val="8"/>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center"/>
        <w:textAlignment w:val="auto"/>
        <w:rPr>
          <w:rFonts w:hint="eastAsia"/>
          <w:lang w:eastAsia="zh-CN"/>
        </w:rPr>
      </w:pPr>
      <w:r>
        <w:rPr>
          <w:rFonts w:hint="default" w:ascii="宋体" w:hAnsi="宋体" w:cs="宋体"/>
          <w:sz w:val="24"/>
          <w:szCs w:val="24"/>
          <w:lang w:val="en-US" w:eastAsia="zh-CN"/>
        </w:rPr>
        <w:drawing>
          <wp:anchor distT="0" distB="0" distL="114300" distR="114300" simplePos="0" relativeHeight="251663360" behindDoc="0" locked="0" layoutInCell="1" allowOverlap="1">
            <wp:simplePos x="0" y="0"/>
            <wp:positionH relativeFrom="column">
              <wp:posOffset>1247140</wp:posOffset>
            </wp:positionH>
            <wp:positionV relativeFrom="paragraph">
              <wp:posOffset>144145</wp:posOffset>
            </wp:positionV>
            <wp:extent cx="3032125" cy="1341755"/>
            <wp:effectExtent l="0" t="0" r="635" b="14605"/>
            <wp:wrapTopAndBottom/>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0"/>
                    <a:stretch>
                      <a:fillRect/>
                    </a:stretch>
                  </pic:blipFill>
                  <pic:spPr>
                    <a:xfrm>
                      <a:off x="0" y="0"/>
                      <a:ext cx="3032125" cy="1341755"/>
                    </a:xfrm>
                    <a:prstGeom prst="rect">
                      <a:avLst/>
                    </a:prstGeom>
                    <a:noFill/>
                    <a:ln>
                      <a:noFill/>
                    </a:ln>
                  </pic:spPr>
                </pic:pic>
              </a:graphicData>
            </a:graphic>
          </wp:anchor>
        </w:drawing>
      </w:r>
      <w:r>
        <w:t xml:space="preserve">图2- </w:t>
      </w:r>
      <w:r>
        <w:fldChar w:fldCharType="begin"/>
      </w:r>
      <w:r>
        <w:instrText xml:space="preserve"> SEQ 图2- \* ARABIC </w:instrText>
      </w:r>
      <w:r>
        <w:fldChar w:fldCharType="separate"/>
      </w:r>
      <w:r>
        <w:t>3</w:t>
      </w:r>
      <w:r>
        <w:fldChar w:fldCharType="end"/>
      </w:r>
      <w:r>
        <w:rPr>
          <w:rFonts w:hint="eastAsia"/>
          <w:lang w:eastAsia="zh-CN"/>
        </w:rPr>
        <w:t xml:space="preserve"> RBF神经网络结构</w:t>
      </w:r>
    </w:p>
    <w:p>
      <w:pPr>
        <w:ind w:firstLine="420" w:firstLineChars="0"/>
        <w:rPr>
          <w:rFonts w:hint="eastAsia"/>
          <w:lang w:val="en-US" w:eastAsia="zh-CN"/>
        </w:rPr>
      </w:pPr>
      <w:r>
        <w:rPr>
          <w:rFonts w:hint="eastAsia"/>
          <w:lang w:val="en-US" w:eastAsia="zh-CN"/>
        </w:rPr>
        <w:t>神经网络的输出：</w:t>
      </w:r>
    </w:p>
    <w:p>
      <w:pPr>
        <w:pStyle w:val="2"/>
        <w:ind w:firstLine="2160" w:firstLineChars="900"/>
        <w:rPr>
          <w:rFonts w:hint="default"/>
          <w:lang w:val="en-US" w:eastAsia="zh-CN"/>
        </w:rPr>
      </w:pPr>
      <w:r>
        <w:rPr>
          <w:rFonts w:hint="default"/>
          <w:position w:val="-12"/>
          <w:lang w:val="en-US" w:eastAsia="zh-CN"/>
        </w:rPr>
        <w:object>
          <v:shape id="_x0000_i1026" o:spt="75" type="#_x0000_t75" style="height:18.4pt;width:201.05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p>
    <w:p>
      <w:pPr>
        <w:pStyle w:val="2"/>
        <w:ind w:firstLine="420" w:firstLineChars="0"/>
        <w:rPr>
          <w:rFonts w:hint="default"/>
          <w:lang w:val="en-US" w:eastAsia="zh-CN"/>
        </w:rPr>
      </w:pPr>
      <w:r>
        <w:rPr>
          <w:rFonts w:hint="default"/>
          <w:position w:val="-14"/>
          <w:lang w:val="en-US" w:eastAsia="zh-CN"/>
        </w:rPr>
        <w:object>
          <v:shape id="_x0000_i1027" o:spt="75" type="#_x0000_t75" style="height:20.45pt;width:170.25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r>
        <w:rPr>
          <w:rFonts w:hint="eastAsia"/>
          <w:lang w:val="en-US" w:eastAsia="zh-CN"/>
        </w:rPr>
        <w:t>为隐含层到输出层的权重量，在线更新。</w:t>
      </w:r>
    </w:p>
    <w:p>
      <w:pPr>
        <w:ind w:firstLine="420" w:firstLineChars="0"/>
        <w:rPr>
          <w:rFonts w:hint="eastAsia"/>
          <w:lang w:val="en-US" w:eastAsia="zh-CN"/>
        </w:rPr>
      </w:pPr>
      <w:r>
        <w:rPr>
          <w:rFonts w:hint="eastAsia"/>
          <w:lang w:val="en-US" w:eastAsia="zh-CN"/>
        </w:rPr>
        <w:t>权值的更新算法：</w:t>
      </w:r>
    </w:p>
    <w:p>
      <w:pPr>
        <w:pStyle w:val="2"/>
        <w:keepNext w:val="0"/>
        <w:keepLines w:val="0"/>
        <w:pageBreakBefore w:val="0"/>
        <w:widowControl w:val="0"/>
        <w:kinsoku/>
        <w:wordWrap/>
        <w:overflowPunct/>
        <w:topLinePunct w:val="0"/>
        <w:autoSpaceDE/>
        <w:autoSpaceDN/>
        <w:bidi w:val="0"/>
        <w:adjustRightInd/>
        <w:snapToGrid/>
        <w:spacing w:after="0"/>
        <w:ind w:firstLine="480" w:firstLineChars="200"/>
        <w:textAlignment w:val="auto"/>
        <w:rPr>
          <w:rFonts w:hint="eastAsia"/>
          <w:lang w:val="en-US" w:eastAsia="zh-CN"/>
        </w:rPr>
      </w:pPr>
      <w:r>
        <w:rPr>
          <w:rFonts w:hint="default"/>
          <w:position w:val="-32"/>
          <w:lang w:val="en-US" w:eastAsia="zh-CN"/>
        </w:rPr>
        <w:object>
          <v:shape id="_x0000_i1028" o:spt="75" type="#_x0000_t75" style="height:39.1pt;width:419.6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15">
            <o:LockedField>false</o:LockedField>
          </o:OLEObject>
        </w:object>
      </w:r>
      <w:r>
        <w:rPr>
          <w:rFonts w:hint="eastAsia"/>
          <w:lang w:val="en-US" w:eastAsia="zh-CN"/>
        </w:rPr>
        <w:t xml:space="preserve">   </w:t>
      </w:r>
      <w:r>
        <w:rPr>
          <w:rFonts w:hint="default"/>
          <w:position w:val="-10"/>
          <w:lang w:val="en-US" w:eastAsia="zh-CN"/>
        </w:rPr>
        <w:object>
          <v:shape id="_x0000_i1029" o:spt="75" type="#_x0000_t75" style="height:13pt;width:10pt;" o:ole="t" filled="f" o:preferrelative="t" stroked="f" coordsize="21600,21600">
            <v:path/>
            <v:fill on="f" focussize="0,0"/>
            <v:stroke on="f"/>
            <v:imagedata r:id="rId18" o:title=""/>
            <o:lock v:ext="edit" aspectratio="t"/>
            <w10:wrap type="none"/>
            <w10:anchorlock/>
          </v:shape>
          <o:OLEObject Type="Embed" ProgID="Equation.KSEE3" ShapeID="_x0000_i1029" DrawAspect="Content" ObjectID="_1468075729" r:id="rId17">
            <o:LockedField>false</o:LockedField>
          </o:OLEObject>
        </w:object>
      </w:r>
      <w:r>
        <w:rPr>
          <w:rFonts w:hint="eastAsia"/>
          <w:lang w:val="en-US" w:eastAsia="zh-CN"/>
        </w:rPr>
        <w:t>为神经网络学习速率，</w:t>
      </w:r>
      <m:oMath>
        <m:r>
          <m:rPr>
            <m:sty m:val="p"/>
          </m:rPr>
          <w:rPr>
            <w:rFonts w:hint="eastAsia" w:ascii="Cambria Math" w:hAnsi="Cambria Math"/>
            <w:lang w:val="en-US" w:eastAsia="zh-CN"/>
          </w:rPr>
          <m:t>α、β</m:t>
        </m:r>
      </m:oMath>
      <w:r>
        <w:rPr>
          <w:rFonts w:hint="eastAsia"/>
          <w:lang w:val="en-US" w:eastAsia="zh-CN"/>
        </w:rPr>
        <w:t>为动量因子。</w:t>
      </w:r>
    </w:p>
    <w:p>
      <w:pPr>
        <w:pStyle w:val="2"/>
        <w:keepNext w:val="0"/>
        <w:keepLines w:val="0"/>
        <w:pageBreakBefore w:val="0"/>
        <w:widowControl w:val="0"/>
        <w:kinsoku/>
        <w:wordWrap/>
        <w:overflowPunct/>
        <w:topLinePunct w:val="0"/>
        <w:autoSpaceDE/>
        <w:autoSpaceDN/>
        <w:bidi w:val="0"/>
        <w:adjustRightInd/>
        <w:snapToGrid/>
        <w:spacing w:after="0"/>
        <w:ind w:firstLine="480" w:firstLineChars="200"/>
        <w:textAlignment w:val="auto"/>
        <w:rPr>
          <w:rFonts w:hint="eastAsia"/>
          <w:lang w:val="en-US" w:eastAsia="zh-CN"/>
        </w:rPr>
      </w:pPr>
      <w:r>
        <w:rPr>
          <w:rFonts w:hint="eastAsia"/>
          <w:lang w:val="en-US" w:eastAsia="zh-CN"/>
        </w:rPr>
        <w:t>中心c和宽度b的迭代过程：</w:t>
      </w:r>
    </w:p>
    <w:p>
      <w:pPr>
        <w:pStyle w:val="2"/>
        <w:keepNext w:val="0"/>
        <w:keepLines w:val="0"/>
        <w:pageBreakBefore w:val="0"/>
        <w:widowControl w:val="0"/>
        <w:kinsoku/>
        <w:wordWrap/>
        <w:overflowPunct/>
        <w:topLinePunct w:val="0"/>
        <w:autoSpaceDE/>
        <w:autoSpaceDN/>
        <w:bidi w:val="0"/>
        <w:adjustRightInd/>
        <w:snapToGrid/>
        <w:spacing w:after="0"/>
        <w:ind w:firstLine="960" w:firstLineChars="400"/>
        <w:textAlignment w:val="auto"/>
        <w:rPr>
          <w:rFonts w:hint="default"/>
          <w:lang w:val="en-US" w:eastAsia="zh-CN"/>
        </w:rPr>
      </w:pPr>
      <w:r>
        <w:rPr>
          <w:rFonts w:hint="default"/>
          <w:position w:val="-154"/>
          <w:lang w:val="en-US" w:eastAsia="zh-CN"/>
        </w:rPr>
        <w:object>
          <v:shape id="_x0000_i1030" o:spt="75" type="#_x0000_t75" style="height:164.8pt;width:321.85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p>
    <w:p>
      <w:pPr>
        <w:pStyle w:val="2"/>
        <w:keepNext w:val="0"/>
        <w:keepLines w:val="0"/>
        <w:pageBreakBefore w:val="0"/>
        <w:widowControl w:val="0"/>
        <w:kinsoku/>
        <w:wordWrap/>
        <w:overflowPunct/>
        <w:topLinePunct w:val="0"/>
        <w:autoSpaceDE/>
        <w:autoSpaceDN/>
        <w:bidi w:val="0"/>
        <w:adjustRightInd/>
        <w:snapToGrid/>
        <w:spacing w:after="0" w:line="400" w:lineRule="exact"/>
        <w:textAlignment w:val="auto"/>
        <w:rPr>
          <w:rFonts w:hint="default" w:ascii="宋体" w:hAnsi="宋体" w:cs="宋体"/>
          <w:sz w:val="24"/>
          <w:szCs w:val="24"/>
          <w:lang w:val="en-US" w:eastAsia="zh-CN"/>
        </w:rPr>
      </w:pPr>
      <w:r>
        <w:rPr>
          <w:rFonts w:hint="default" w:ascii="宋体" w:hAnsi="宋体" w:cs="宋体"/>
          <w:sz w:val="24"/>
          <w:szCs w:val="24"/>
          <w:lang w:val="en-US" w:eastAsia="zh-CN"/>
        </w:rPr>
        <w:drawing>
          <wp:anchor distT="0" distB="0" distL="114300" distR="114300" simplePos="0" relativeHeight="251663360" behindDoc="0" locked="0" layoutInCell="1" allowOverlap="1">
            <wp:simplePos x="0" y="0"/>
            <wp:positionH relativeFrom="column">
              <wp:posOffset>869950</wp:posOffset>
            </wp:positionH>
            <wp:positionV relativeFrom="paragraph">
              <wp:posOffset>53975</wp:posOffset>
            </wp:positionV>
            <wp:extent cx="3406140" cy="1760220"/>
            <wp:effectExtent l="0" t="0" r="7620" b="762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1"/>
                    <a:stretch>
                      <a:fillRect/>
                    </a:stretch>
                  </pic:blipFill>
                  <pic:spPr>
                    <a:xfrm>
                      <a:off x="0" y="0"/>
                      <a:ext cx="3406140" cy="1760220"/>
                    </a:xfrm>
                    <a:prstGeom prst="rect">
                      <a:avLst/>
                    </a:prstGeom>
                    <a:noFill/>
                    <a:ln>
                      <a:noFill/>
                    </a:ln>
                  </pic:spPr>
                </pic:pic>
              </a:graphicData>
            </a:graphic>
          </wp:anchor>
        </w:drawing>
      </w:r>
    </w:p>
    <w:p>
      <w:pPr>
        <w:pStyle w:val="8"/>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center"/>
        <w:textAlignment w:val="auto"/>
        <w:rPr>
          <w:rFonts w:hint="eastAsia"/>
          <w:lang w:eastAsia="zh-CN"/>
        </w:rPr>
      </w:pPr>
      <w:r>
        <w:t xml:space="preserve">图2- </w:t>
      </w:r>
      <w:r>
        <w:fldChar w:fldCharType="begin"/>
      </w:r>
      <w:r>
        <w:instrText xml:space="preserve"> SEQ 图2- \* ARABIC </w:instrText>
      </w:r>
      <w:r>
        <w:fldChar w:fldCharType="separate"/>
      </w:r>
      <w:r>
        <w:t>4</w:t>
      </w:r>
      <w:r>
        <w:fldChar w:fldCharType="end"/>
      </w:r>
      <w:r>
        <w:rPr>
          <w:rFonts w:hint="eastAsia"/>
          <w:lang w:eastAsia="zh-CN"/>
        </w:rPr>
        <w:t xml:space="preserve"> 控制框图</w:t>
      </w:r>
    </w:p>
    <w:p>
      <w:pPr>
        <w:outlineLvl w:val="1"/>
        <w:rPr>
          <w:rFonts w:hint="eastAsia"/>
          <w:lang w:val="en-US" w:eastAsia="zh-CN"/>
        </w:rPr>
      </w:pPr>
      <w:bookmarkStart w:id="20" w:name="_Toc29329"/>
      <w:r>
        <w:rPr>
          <w:rFonts w:hint="eastAsia"/>
          <w:lang w:val="en-US" w:eastAsia="zh-CN"/>
        </w:rPr>
        <w:t>增量式PID参数自整定算法</w:t>
      </w:r>
      <w:bookmarkEnd w:id="20"/>
    </w:p>
    <w:p>
      <w:pPr>
        <w:pStyle w:val="2"/>
        <w:ind w:firstLine="1920" w:firstLineChars="800"/>
        <w:rPr>
          <w:rFonts w:hint="default"/>
          <w:lang w:val="en-US" w:eastAsia="zh-CN"/>
        </w:rPr>
      </w:pPr>
      <w:r>
        <w:rPr>
          <w:rFonts w:hint="default"/>
          <w:position w:val="-14"/>
          <w:lang w:val="en-US" w:eastAsia="zh-CN"/>
        </w:rPr>
        <w:object>
          <v:shape id="_x0000_i1031" o:spt="75" type="#_x0000_t75" style="height:19.45pt;width:223.85pt;" o:ole="t" filled="f" o:preferrelative="t" stroked="f" coordsize="21600,21600">
            <v:path/>
            <v:fill on="f" focussize="0,0"/>
            <v:stroke on="f"/>
            <v:imagedata r:id="rId23" o:title=""/>
            <o:lock v:ext="edit" aspectratio="t"/>
            <w10:wrap type="none"/>
            <w10:anchorlock/>
          </v:shape>
          <o:OLEObject Type="Embed" ProgID="Equation.KSEE3" ShapeID="_x0000_i1031" DrawAspect="Content" ObjectID="_1468075731" r:id="rId22">
            <o:LockedField>false</o:LockedField>
          </o:OLEObject>
        </w:object>
      </w:r>
    </w:p>
    <w:p>
      <w:pPr>
        <w:pStyle w:val="2"/>
        <w:rPr>
          <w:rFonts w:hint="eastAsia"/>
          <w:lang w:val="en-US" w:eastAsia="zh-CN"/>
        </w:rPr>
      </w:pPr>
      <w:r>
        <w:rPr>
          <w:rFonts w:hint="eastAsia"/>
          <w:lang w:val="en-US" w:eastAsia="zh-CN"/>
        </w:rPr>
        <w:t>RBF网络整定的性能指标定义为</w:t>
      </w:r>
    </w:p>
    <w:p>
      <w:pPr>
        <w:pStyle w:val="2"/>
        <w:ind w:firstLine="2880" w:firstLineChars="1200"/>
        <w:rPr>
          <w:rFonts w:hint="eastAsia"/>
          <w:lang w:val="en-US" w:eastAsia="zh-CN"/>
        </w:rPr>
      </w:pPr>
      <w:r>
        <w:rPr>
          <w:rFonts w:hint="eastAsia"/>
          <w:position w:val="-24"/>
          <w:lang w:val="en-US" w:eastAsia="zh-CN"/>
        </w:rPr>
        <w:object>
          <v:shape id="_x0000_i1032" o:spt="75" type="#_x0000_t75" style="height:31.75pt;width:126pt;" o:ole="t" filled="f" o:preferrelative="t" stroked="f" coordsize="21600,21600">
            <v:path/>
            <v:fill on="f" focussize="0,0"/>
            <v:stroke on="f"/>
            <v:imagedata r:id="rId25" o:title=""/>
            <o:lock v:ext="edit" aspectratio="t"/>
            <w10:wrap type="none"/>
            <w10:anchorlock/>
          </v:shape>
          <o:OLEObject Type="Embed" ProgID="Equation.KSEE3" ShapeID="_x0000_i1032" DrawAspect="Content" ObjectID="_1468075732" r:id="rId24">
            <o:LockedField>false</o:LockedField>
          </o:OLEObject>
        </w:object>
      </w:r>
    </w:p>
    <w:p>
      <w:pPr>
        <w:pStyle w:val="2"/>
        <w:rPr>
          <w:rFonts w:hint="eastAsia"/>
          <w:lang w:val="en-US" w:eastAsia="zh-CN"/>
        </w:rPr>
      </w:pPr>
      <w:r>
        <w:rPr>
          <w:rFonts w:hint="eastAsia"/>
          <w:lang w:val="en-US" w:eastAsia="zh-CN"/>
        </w:rPr>
        <w:t>k</w:t>
      </w:r>
      <w:r>
        <w:rPr>
          <w:rFonts w:hint="eastAsia"/>
          <w:vertAlign w:val="subscript"/>
          <w:lang w:val="en-US" w:eastAsia="zh-CN"/>
        </w:rPr>
        <w:t>p</w:t>
      </w:r>
      <w:r>
        <w:rPr>
          <w:rFonts w:hint="eastAsia"/>
          <w:lang w:val="en-US" w:eastAsia="zh-CN"/>
        </w:rPr>
        <w:t>,k</w:t>
      </w:r>
      <w:r>
        <w:rPr>
          <w:rFonts w:hint="eastAsia"/>
          <w:vertAlign w:val="subscript"/>
          <w:lang w:val="en-US" w:eastAsia="zh-CN"/>
        </w:rPr>
        <w:t>i</w:t>
      </w:r>
      <w:r>
        <w:rPr>
          <w:rFonts w:hint="eastAsia"/>
          <w:lang w:val="en-US" w:eastAsia="zh-CN"/>
        </w:rPr>
        <w:t>,k</w:t>
      </w:r>
      <w:r>
        <w:rPr>
          <w:rFonts w:hint="eastAsia"/>
          <w:vertAlign w:val="subscript"/>
          <w:lang w:val="en-US" w:eastAsia="zh-CN"/>
        </w:rPr>
        <w:t>d</w:t>
      </w:r>
      <w:r>
        <w:rPr>
          <w:rFonts w:hint="eastAsia"/>
          <w:lang w:val="en-US" w:eastAsia="zh-CN"/>
        </w:rPr>
        <w:t>的增量算法为</w:t>
      </w:r>
    </w:p>
    <w:p>
      <w:pPr>
        <w:pStyle w:val="2"/>
        <w:ind w:firstLine="2160" w:firstLineChars="900"/>
        <w:rPr>
          <w:rFonts w:hint="default"/>
          <w:lang w:val="en-US" w:eastAsia="zh-CN"/>
        </w:rPr>
      </w:pPr>
      <w:r>
        <w:rPr>
          <w:rFonts w:hint="default"/>
          <w:position w:val="-138"/>
          <w:lang w:val="en-US" w:eastAsia="zh-CN"/>
        </w:rPr>
        <w:object>
          <v:shape id="_x0000_i1033" o:spt="75" type="#_x0000_t75" style="height:147.7pt;width:258.85pt;" o:ole="t" filled="f" o:preferrelative="t" stroked="f" coordsize="21600,21600">
            <v:path/>
            <v:fill on="f" focussize="0,0"/>
            <v:stroke on="f"/>
            <v:imagedata r:id="rId27" o:title=""/>
            <o:lock v:ext="edit" aspectratio="t"/>
            <w10:wrap type="none"/>
            <w10:anchorlock/>
          </v:shape>
          <o:OLEObject Type="Embed" ProgID="Equation.KSEE3" ShapeID="_x0000_i1033" DrawAspect="Content" ObjectID="_1468075733" r:id="rId26">
            <o:LockedField>false</o:LockedField>
          </o:OLEObject>
        </w:object>
      </w:r>
    </w:p>
    <w:p>
      <w:pPr>
        <w:pStyle w:val="2"/>
        <w:outlineLvl w:val="1"/>
        <w:rPr>
          <w:rFonts w:hint="eastAsia" w:ascii="黑体" w:hAnsi="黑体" w:eastAsia="黑体" w:cs="黑体"/>
          <w:sz w:val="24"/>
          <w:szCs w:val="24"/>
          <w:lang w:val="en-US" w:eastAsia="zh-CN"/>
        </w:rPr>
      </w:pPr>
      <w:bookmarkStart w:id="21" w:name="_Toc10527"/>
      <w:r>
        <w:rPr>
          <w:rFonts w:hint="eastAsia" w:ascii="黑体" w:hAnsi="黑体" w:eastAsia="黑体" w:cs="黑体"/>
          <w:sz w:val="24"/>
          <w:szCs w:val="24"/>
          <w:lang w:val="en-US" w:eastAsia="zh-CN"/>
        </w:rPr>
        <w:t>2.2.2 实验步骤</w:t>
      </w:r>
      <w:bookmarkEnd w:id="21"/>
    </w:p>
    <w:p>
      <w:pPr>
        <w:pStyle w:val="2"/>
        <w:spacing w:line="360" w:lineRule="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1）请按顺序完成钻速预测，钻速优化实验后点击钻压控制切换至钻压控制界</w:t>
      </w:r>
      <w:r>
        <w:rPr>
          <w:rFonts w:hint="eastAsia" w:ascii="宋体" w:hAnsi="宋体" w:cs="宋体"/>
          <w:sz w:val="24"/>
          <w:szCs w:val="24"/>
          <w:lang w:val="en-US" w:eastAsia="zh-CN"/>
        </w:rPr>
        <w:tab/>
      </w:r>
      <w:r>
        <w:rPr>
          <w:rFonts w:hint="eastAsia" w:ascii="宋体" w:hAnsi="宋体" w:eastAsia="宋体" w:cs="宋体"/>
          <w:sz w:val="24"/>
          <w:szCs w:val="24"/>
          <w:lang w:val="en-US" w:eastAsia="zh-CN"/>
        </w:rPr>
        <w:t>面。</w:t>
      </w:r>
    </w:p>
    <w:p>
      <w:pPr>
        <w:pStyle w:val="2"/>
        <w:spacing w:line="360" w:lineRule="auto"/>
        <w:outlineLvl w:val="2"/>
        <w:rPr>
          <w:rFonts w:hint="eastAsia" w:ascii="宋体" w:hAnsi="宋体" w:eastAsia="宋体" w:cs="宋体"/>
          <w:sz w:val="24"/>
          <w:szCs w:val="24"/>
          <w:lang w:val="en-US" w:eastAsia="zh-CN"/>
        </w:rPr>
      </w:pPr>
      <w:bookmarkStart w:id="22" w:name="_Toc24151"/>
      <w:r>
        <w:rPr>
          <w:rFonts w:hint="eastAsia" w:ascii="宋体" w:hAnsi="宋体" w:cs="宋体"/>
          <w:sz w:val="24"/>
          <w:szCs w:val="24"/>
          <w:lang w:val="en-US" w:eastAsia="zh-CN"/>
        </w:rPr>
        <w:t>（</w:t>
      </w:r>
      <w:r>
        <w:rPr>
          <w:rFonts w:hint="eastAsia" w:ascii="宋体" w:hAnsi="宋体" w:eastAsia="宋体" w:cs="宋体"/>
          <w:sz w:val="24"/>
          <w:szCs w:val="24"/>
          <w:lang w:val="en-US" w:eastAsia="zh-CN"/>
        </w:rPr>
        <w:t>2）请仔细阅读实验原理，完成系统测试，完成后点击提交</w:t>
      </w:r>
      <w:bookmarkEnd w:id="22"/>
    </w:p>
    <w:p>
      <w:pPr>
        <w:pStyle w:val="2"/>
        <w:spacing w:line="360" w:lineRule="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3）钻压 PID 控制实验开始，请掌握实验原理后，输入您设计的 PID 控制器</w:t>
      </w:r>
      <w:r>
        <w:rPr>
          <w:rFonts w:hint="eastAsia" w:ascii="宋体" w:hAnsi="宋体" w:cs="宋体"/>
          <w:sz w:val="24"/>
          <w:szCs w:val="24"/>
          <w:lang w:val="en-US" w:eastAsia="zh-CN"/>
        </w:rPr>
        <w:tab/>
      </w:r>
      <w:r>
        <w:rPr>
          <w:rFonts w:hint="eastAsia" w:ascii="宋体" w:hAnsi="宋体" w:eastAsia="宋体" w:cs="宋体"/>
          <w:sz w:val="24"/>
          <w:szCs w:val="24"/>
          <w:lang w:val="en-US" w:eastAsia="zh-CN"/>
        </w:rPr>
        <w:t>参数和期望的钻压大小，完成后点击启动。</w:t>
      </w:r>
    </w:p>
    <w:p>
      <w:pPr>
        <w:pStyle w:val="2"/>
        <w:spacing w:line="360" w:lineRule="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4）待数据加载完成，选择确定下钻。仔细观察下钻过程中井上绞车和井下钻</w:t>
      </w:r>
      <w:r>
        <w:rPr>
          <w:rFonts w:hint="eastAsia" w:ascii="宋体" w:hAnsi="宋体" w:cs="宋体"/>
          <w:sz w:val="24"/>
          <w:szCs w:val="24"/>
          <w:lang w:val="en-US" w:eastAsia="zh-CN"/>
        </w:rPr>
        <w:tab/>
      </w:r>
      <w:r>
        <w:rPr>
          <w:rFonts w:hint="eastAsia" w:ascii="宋体" w:hAnsi="宋体" w:eastAsia="宋体" w:cs="宋体"/>
          <w:sz w:val="24"/>
          <w:szCs w:val="24"/>
          <w:lang w:val="en-US" w:eastAsia="zh-CN"/>
        </w:rPr>
        <w:t>柱系统的工作过程。</w:t>
      </w:r>
    </w:p>
    <w:p>
      <w:pPr>
        <w:pStyle w:val="2"/>
        <w:spacing w:line="360" w:lineRule="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5）待下钻完成后，点击开始仿真观察当前设定参数下的系统输出和响应曲线是否满足需求。</w:t>
      </w:r>
    </w:p>
    <w:p>
      <w:pPr>
        <w:pStyle w:val="2"/>
        <w:spacing w:line="360" w:lineRule="auto"/>
        <w:outlineLvl w:val="2"/>
        <w:rPr>
          <w:rFonts w:hint="eastAsia" w:ascii="宋体" w:hAnsi="宋体" w:eastAsia="宋体" w:cs="宋体"/>
          <w:sz w:val="24"/>
          <w:szCs w:val="24"/>
          <w:lang w:val="en-US" w:eastAsia="zh-CN"/>
        </w:rPr>
      </w:pPr>
      <w:bookmarkStart w:id="23" w:name="_Toc10680"/>
      <w:r>
        <w:rPr>
          <w:rFonts w:hint="eastAsia" w:ascii="宋体" w:hAnsi="宋体" w:cs="宋体"/>
          <w:sz w:val="24"/>
          <w:szCs w:val="24"/>
          <w:lang w:val="en-US" w:eastAsia="zh-CN"/>
        </w:rPr>
        <w:t>（</w:t>
      </w:r>
      <w:r>
        <w:rPr>
          <w:rFonts w:hint="eastAsia" w:ascii="宋体" w:hAnsi="宋体" w:eastAsia="宋体" w:cs="宋体"/>
          <w:sz w:val="24"/>
          <w:szCs w:val="24"/>
          <w:lang w:val="en-US" w:eastAsia="zh-CN"/>
        </w:rPr>
        <w:t>6）获得满意的结果后，记录生成的曲线和实验所用的参数。</w:t>
      </w:r>
      <w:bookmarkEnd w:id="23"/>
      <w:r>
        <w:rPr>
          <w:rFonts w:hint="eastAsia" w:ascii="宋体" w:hAnsi="宋体" w:eastAsia="宋体" w:cs="宋体"/>
          <w:sz w:val="24"/>
          <w:szCs w:val="24"/>
          <w:lang w:val="en-US" w:eastAsia="zh-CN"/>
        </w:rPr>
        <w:t xml:space="preserve"> </w:t>
      </w:r>
    </w:p>
    <w:p>
      <w:pPr>
        <w:pStyle w:val="2"/>
        <w:spacing w:line="360" w:lineRule="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 xml:space="preserve">7）完成 PID 控制实验后，点击智能控制切换至智能控制实验。 </w:t>
      </w:r>
    </w:p>
    <w:p>
      <w:pPr>
        <w:pStyle w:val="2"/>
        <w:spacing w:line="360" w:lineRule="auto"/>
        <w:rPr>
          <w:rFonts w:hint="eastAsia" w:ascii="宋体" w:hAnsi="宋体" w:eastAsia="宋体" w:cs="宋体"/>
          <w:sz w:val="24"/>
          <w:szCs w:val="24"/>
          <w:lang w:val="en-US" w:eastAsia="zh-CN"/>
        </w:rPr>
      </w:pPr>
      <w:r>
        <w:rPr>
          <w:rFonts w:hint="eastAsia" w:ascii="宋体" w:hAnsi="宋体" w:cs="宋体"/>
          <w:sz w:val="24"/>
          <w:szCs w:val="24"/>
          <w:lang w:val="en-US" w:eastAsia="zh-CN"/>
        </w:rPr>
        <w:t>（</w:t>
      </w:r>
      <w:r>
        <w:rPr>
          <w:rFonts w:hint="eastAsia" w:ascii="宋体" w:hAnsi="宋体" w:eastAsia="宋体" w:cs="宋体"/>
          <w:sz w:val="24"/>
          <w:szCs w:val="24"/>
          <w:lang w:val="en-US" w:eastAsia="zh-CN"/>
        </w:rPr>
        <w:t xml:space="preserve">8）在智能控制界面中，重复步骤 3 至步骤 5 直至获得满意的控制效果。 </w:t>
      </w:r>
    </w:p>
    <w:p>
      <w:pPr>
        <w:pStyle w:val="2"/>
        <w:spacing w:line="360" w:lineRule="auto"/>
        <w:outlineLvl w:val="2"/>
        <w:rPr>
          <w:rFonts w:hint="eastAsia" w:ascii="宋体" w:hAnsi="宋体" w:eastAsia="宋体" w:cs="宋体"/>
          <w:b/>
          <w:lang w:val="en-US" w:eastAsia="zh-CN"/>
        </w:rPr>
      </w:pPr>
      <w:bookmarkStart w:id="24" w:name="_Toc25958"/>
      <w:r>
        <w:rPr>
          <w:rFonts w:hint="eastAsia" w:ascii="宋体" w:hAnsi="宋体" w:cs="宋体"/>
          <w:sz w:val="24"/>
          <w:szCs w:val="24"/>
          <w:lang w:val="en-US" w:eastAsia="zh-CN"/>
        </w:rPr>
        <w:t>（</w:t>
      </w:r>
      <w:r>
        <w:rPr>
          <w:rFonts w:hint="eastAsia" w:ascii="宋体" w:hAnsi="宋体" w:eastAsia="宋体" w:cs="宋体"/>
          <w:sz w:val="24"/>
          <w:szCs w:val="24"/>
          <w:lang w:val="en-US" w:eastAsia="zh-CN"/>
        </w:rPr>
        <w:t>9）获得满意的结果后，记录生成的曲线和实验所用的参数。</w:t>
      </w:r>
      <w:bookmarkEnd w:id="24"/>
    </w:p>
    <w:p>
      <w:pPr>
        <w:pStyle w:val="6"/>
        <w:bidi w:val="0"/>
        <w:jc w:val="center"/>
        <w:outlineLvl w:val="0"/>
        <w:rPr>
          <w:rFonts w:hint="eastAsia" w:ascii="黑体" w:hAnsi="黑体" w:eastAsia="黑体" w:cs="黑体"/>
          <w:lang w:val="en-US" w:eastAsia="zh-CN"/>
        </w:rPr>
      </w:pPr>
      <w:bookmarkStart w:id="25" w:name="_Toc31774"/>
      <w:r>
        <w:rPr>
          <w:rFonts w:hint="eastAsia" w:ascii="黑体" w:hAnsi="黑体" w:eastAsia="黑体" w:cs="黑体"/>
          <w:b/>
          <w:lang w:val="en-US" w:eastAsia="zh-CN"/>
        </w:rPr>
        <w:t>2.3实验结果</w:t>
      </w:r>
      <w:bookmarkEnd w:id="25"/>
    </w:p>
    <w:p>
      <w:pPr>
        <w:keepNext w:val="0"/>
        <w:keepLines w:val="0"/>
        <w:pageBreakBefore w:val="0"/>
        <w:widowControl w:val="0"/>
        <w:kinsoku/>
        <w:wordWrap/>
        <w:overflowPunct/>
        <w:topLinePunct w:val="0"/>
        <w:autoSpaceDE/>
        <w:autoSpaceDN/>
        <w:bidi w:val="0"/>
        <w:adjustRightInd/>
        <w:snapToGrid/>
        <w:spacing w:after="120"/>
        <w:textAlignment w:val="auto"/>
        <w:outlineLvl w:val="1"/>
        <w:rPr>
          <w:rFonts w:hint="eastAsia" w:ascii="黑体" w:hAnsi="黑体" w:eastAsia="黑体" w:cs="黑体"/>
          <w:b w:val="0"/>
          <w:bCs/>
          <w:lang w:val="en-US" w:eastAsia="zh-CN"/>
        </w:rPr>
      </w:pPr>
      <w:bookmarkStart w:id="26" w:name="_Toc12575"/>
      <w:r>
        <w:rPr>
          <w:rFonts w:hint="eastAsia" w:ascii="黑体" w:hAnsi="黑体" w:eastAsia="黑体" w:cs="黑体"/>
          <w:b w:val="0"/>
          <w:bCs/>
          <w:lang w:val="en-US" w:eastAsia="zh-CN"/>
        </w:rPr>
        <w:t>2.3.1 PID控制</w:t>
      </w:r>
      <w:bookmarkEnd w:id="26"/>
    </w:p>
    <w:p>
      <w:pPr>
        <w:keepNext w:val="0"/>
        <w:keepLines w:val="0"/>
        <w:pageBreakBefore w:val="0"/>
        <w:widowControl w:val="0"/>
        <w:kinsoku/>
        <w:wordWrap/>
        <w:overflowPunct/>
        <w:topLinePunct w:val="0"/>
        <w:autoSpaceDE/>
        <w:autoSpaceDN/>
        <w:bidi w:val="0"/>
        <w:adjustRightInd/>
        <w:snapToGrid/>
        <w:spacing w:after="120"/>
        <w:textAlignment w:val="auto"/>
        <w:outlineLvl w:val="2"/>
        <w:rPr>
          <w:rFonts w:hint="eastAsia" w:ascii="宋体" w:hAnsi="宋体" w:eastAsia="宋体" w:cs="宋体"/>
          <w:b w:val="0"/>
          <w:bCs/>
          <w:lang w:val="en-US" w:eastAsia="zh-CN"/>
        </w:rPr>
      </w:pPr>
      <w:bookmarkStart w:id="27" w:name="_Toc25429"/>
      <w:r>
        <w:rPr>
          <w:rFonts w:hint="eastAsia" w:ascii="宋体" w:hAnsi="宋体" w:eastAsia="宋体" w:cs="宋体"/>
          <w:b w:val="0"/>
          <w:bCs/>
          <w:lang w:val="en-US" w:eastAsia="zh-CN"/>
        </w:rPr>
        <w:t>（1）PID控制结果</w:t>
      </w:r>
      <w:bookmarkEnd w:id="27"/>
    </w:p>
    <w:p>
      <w:pPr>
        <w:pStyle w:val="8"/>
        <w:jc w:val="center"/>
        <w:rPr>
          <w:rFonts w:hint="eastAsia" w:eastAsia="宋体"/>
          <w:lang w:eastAsia="zh-CN"/>
        </w:rPr>
      </w:pPr>
      <w:r>
        <w:t xml:space="preserve">表2- </w:t>
      </w:r>
      <w:r>
        <w:fldChar w:fldCharType="begin"/>
      </w:r>
      <w:r>
        <w:instrText xml:space="preserve"> SEQ 表2- \* ARABIC </w:instrText>
      </w:r>
      <w:r>
        <w:fldChar w:fldCharType="separate"/>
      </w:r>
      <w:r>
        <w:t>1</w:t>
      </w:r>
      <w:r>
        <w:fldChar w:fldCharType="end"/>
      </w:r>
      <w:r>
        <w:rPr>
          <w:rFonts w:hint="eastAsia"/>
          <w:lang w:eastAsia="zh-CN"/>
        </w:rPr>
        <w:t xml:space="preserve"> PID控制实验结果</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4"/>
        <w:gridCol w:w="1064"/>
        <w:gridCol w:w="1064"/>
        <w:gridCol w:w="1304"/>
        <w:gridCol w:w="1548"/>
        <w:gridCol w:w="1236"/>
        <w:gridCol w:w="1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4" w:type="dxa"/>
            <w:vAlign w:val="center"/>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实验</w:t>
            </w:r>
          </w:p>
        </w:tc>
        <w:tc>
          <w:tcPr>
            <w:tcW w:w="1064" w:type="dxa"/>
            <w:vAlign w:val="center"/>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Kp</w:t>
            </w:r>
          </w:p>
        </w:tc>
        <w:tc>
          <w:tcPr>
            <w:tcW w:w="1064" w:type="dxa"/>
            <w:vAlign w:val="center"/>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Ki</w:t>
            </w:r>
          </w:p>
        </w:tc>
        <w:tc>
          <w:tcPr>
            <w:tcW w:w="1304" w:type="dxa"/>
            <w:vAlign w:val="center"/>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参考钻压</w:t>
            </w:r>
          </w:p>
        </w:tc>
        <w:tc>
          <w:tcPr>
            <w:tcW w:w="1548" w:type="dxa"/>
            <w:vAlign w:val="center"/>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控制器输出</w:t>
            </w:r>
          </w:p>
        </w:tc>
        <w:tc>
          <w:tcPr>
            <w:tcW w:w="1236" w:type="dxa"/>
            <w:vAlign w:val="center"/>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实际钻压</w:t>
            </w:r>
          </w:p>
        </w:tc>
        <w:tc>
          <w:tcPr>
            <w:tcW w:w="1092" w:type="dxa"/>
            <w:vAlign w:val="center"/>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4" w:type="dxa"/>
          </w:tcPr>
          <w:p>
            <w:pPr>
              <w:pStyle w:val="2"/>
              <w:jc w:val="center"/>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1</w:t>
            </w:r>
          </w:p>
        </w:tc>
        <w:tc>
          <w:tcPr>
            <w:tcW w:w="1064"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3</w:t>
            </w:r>
          </w:p>
        </w:tc>
        <w:tc>
          <w:tcPr>
            <w:tcW w:w="1064"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kern w:val="2"/>
                <w:sz w:val="24"/>
                <w:szCs w:val="24"/>
                <w:vertAlign w:val="baseline"/>
                <w:lang w:val="en-US" w:eastAsia="zh-CN" w:bidi="ar-SA"/>
              </w:rPr>
              <w:t>0.01</w:t>
            </w:r>
          </w:p>
        </w:tc>
        <w:tc>
          <w:tcPr>
            <w:tcW w:w="1304"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w:t>
            </w:r>
          </w:p>
        </w:tc>
        <w:tc>
          <w:tcPr>
            <w:tcW w:w="1548"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0.06</w:t>
            </w:r>
          </w:p>
        </w:tc>
        <w:tc>
          <w:tcPr>
            <w:tcW w:w="1236"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5.03</w:t>
            </w:r>
          </w:p>
        </w:tc>
        <w:tc>
          <w:tcPr>
            <w:tcW w:w="1092" w:type="dxa"/>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4" w:type="dxa"/>
          </w:tcPr>
          <w:p>
            <w:pPr>
              <w:pStyle w:val="2"/>
              <w:jc w:val="center"/>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2</w:t>
            </w:r>
          </w:p>
        </w:tc>
        <w:tc>
          <w:tcPr>
            <w:tcW w:w="1064"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3</w:t>
            </w:r>
          </w:p>
        </w:tc>
        <w:tc>
          <w:tcPr>
            <w:tcW w:w="1064"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kern w:val="2"/>
                <w:sz w:val="24"/>
                <w:szCs w:val="24"/>
                <w:vertAlign w:val="baseline"/>
                <w:lang w:val="en-US" w:eastAsia="zh-CN" w:bidi="ar-SA"/>
              </w:rPr>
              <w:t>0.02</w:t>
            </w:r>
          </w:p>
        </w:tc>
        <w:tc>
          <w:tcPr>
            <w:tcW w:w="1304"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w:t>
            </w:r>
          </w:p>
        </w:tc>
        <w:tc>
          <w:tcPr>
            <w:tcW w:w="1548"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0.06</w:t>
            </w:r>
          </w:p>
        </w:tc>
        <w:tc>
          <w:tcPr>
            <w:tcW w:w="1236"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4.99</w:t>
            </w:r>
          </w:p>
        </w:tc>
        <w:tc>
          <w:tcPr>
            <w:tcW w:w="1092" w:type="dxa"/>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1064" w:type="dxa"/>
          </w:tcPr>
          <w:p>
            <w:pPr>
              <w:pStyle w:val="2"/>
              <w:jc w:val="center"/>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3</w:t>
            </w:r>
          </w:p>
        </w:tc>
        <w:tc>
          <w:tcPr>
            <w:tcW w:w="1064"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3</w:t>
            </w:r>
          </w:p>
        </w:tc>
        <w:tc>
          <w:tcPr>
            <w:tcW w:w="1064"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0.03</w:t>
            </w:r>
          </w:p>
        </w:tc>
        <w:tc>
          <w:tcPr>
            <w:tcW w:w="1304"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w:t>
            </w:r>
          </w:p>
        </w:tc>
        <w:tc>
          <w:tcPr>
            <w:tcW w:w="1548"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0.06</w:t>
            </w:r>
          </w:p>
        </w:tc>
        <w:tc>
          <w:tcPr>
            <w:tcW w:w="1236"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5.00</w:t>
            </w:r>
          </w:p>
        </w:tc>
        <w:tc>
          <w:tcPr>
            <w:tcW w:w="1092" w:type="dxa"/>
            <w:vAlign w:val="top"/>
          </w:tcPr>
          <w:p>
            <w:pPr>
              <w:pStyle w:val="2"/>
              <w:jc w:val="center"/>
              <w:rPr>
                <w:rFonts w:hint="default"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4"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1064" w:type="dxa"/>
            <w:vAlign w:val="top"/>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3</w:t>
            </w:r>
          </w:p>
        </w:tc>
        <w:tc>
          <w:tcPr>
            <w:tcW w:w="1064" w:type="dxa"/>
            <w:vAlign w:val="top"/>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0.05</w:t>
            </w:r>
          </w:p>
        </w:tc>
        <w:tc>
          <w:tcPr>
            <w:tcW w:w="1304" w:type="dxa"/>
            <w:vAlign w:val="top"/>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1548" w:type="dxa"/>
            <w:vAlign w:val="top"/>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0.06</w:t>
            </w:r>
          </w:p>
        </w:tc>
        <w:tc>
          <w:tcPr>
            <w:tcW w:w="1236" w:type="dxa"/>
            <w:vAlign w:val="top"/>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5.01</w:t>
            </w:r>
          </w:p>
        </w:tc>
        <w:tc>
          <w:tcPr>
            <w:tcW w:w="1092" w:type="dxa"/>
            <w:vAlign w:val="top"/>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1064"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1064"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2</w:t>
            </w:r>
          </w:p>
        </w:tc>
        <w:tc>
          <w:tcPr>
            <w:tcW w:w="1064"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0.0</w:t>
            </w:r>
            <w:r>
              <w:rPr>
                <w:rFonts w:hint="eastAsia" w:ascii="宋体" w:hAnsi="宋体" w:cs="宋体"/>
                <w:sz w:val="24"/>
                <w:szCs w:val="24"/>
                <w:vertAlign w:val="baseline"/>
                <w:lang w:val="en-US" w:eastAsia="zh-CN"/>
              </w:rPr>
              <w:t>3</w:t>
            </w:r>
          </w:p>
        </w:tc>
        <w:tc>
          <w:tcPr>
            <w:tcW w:w="1304"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w:t>
            </w:r>
          </w:p>
        </w:tc>
        <w:tc>
          <w:tcPr>
            <w:tcW w:w="1548"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0.06</w:t>
            </w:r>
          </w:p>
        </w:tc>
        <w:tc>
          <w:tcPr>
            <w:tcW w:w="1236"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5.01</w:t>
            </w:r>
          </w:p>
        </w:tc>
        <w:tc>
          <w:tcPr>
            <w:tcW w:w="1092"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4" w:type="dxa"/>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6</w:t>
            </w:r>
          </w:p>
        </w:tc>
        <w:tc>
          <w:tcPr>
            <w:tcW w:w="1064" w:type="dxa"/>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2.5</w:t>
            </w:r>
          </w:p>
        </w:tc>
        <w:tc>
          <w:tcPr>
            <w:tcW w:w="1064" w:type="dxa"/>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0.03</w:t>
            </w:r>
          </w:p>
        </w:tc>
        <w:tc>
          <w:tcPr>
            <w:tcW w:w="1304" w:type="dxa"/>
          </w:tcPr>
          <w:p>
            <w:pPr>
              <w:pStyle w:val="2"/>
              <w:jc w:val="center"/>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1548"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0.06</w:t>
            </w:r>
          </w:p>
        </w:tc>
        <w:tc>
          <w:tcPr>
            <w:tcW w:w="1236"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5.00</w:t>
            </w:r>
          </w:p>
        </w:tc>
        <w:tc>
          <w:tcPr>
            <w:tcW w:w="1092"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4"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7</w:t>
            </w:r>
          </w:p>
        </w:tc>
        <w:tc>
          <w:tcPr>
            <w:tcW w:w="1064" w:type="dxa"/>
            <w:vAlign w:val="top"/>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3.5</w:t>
            </w:r>
          </w:p>
        </w:tc>
        <w:tc>
          <w:tcPr>
            <w:tcW w:w="1064"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0.03</w:t>
            </w:r>
          </w:p>
        </w:tc>
        <w:tc>
          <w:tcPr>
            <w:tcW w:w="1304"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1548"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0.06</w:t>
            </w:r>
          </w:p>
        </w:tc>
        <w:tc>
          <w:tcPr>
            <w:tcW w:w="1236"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5.00</w:t>
            </w:r>
          </w:p>
        </w:tc>
        <w:tc>
          <w:tcPr>
            <w:tcW w:w="1092"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4"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8</w:t>
            </w:r>
          </w:p>
        </w:tc>
        <w:tc>
          <w:tcPr>
            <w:tcW w:w="1064" w:type="dxa"/>
            <w:vAlign w:val="top"/>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10</w:t>
            </w:r>
          </w:p>
        </w:tc>
        <w:tc>
          <w:tcPr>
            <w:tcW w:w="1064" w:type="dxa"/>
            <w:vAlign w:val="top"/>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0.03</w:t>
            </w:r>
          </w:p>
        </w:tc>
        <w:tc>
          <w:tcPr>
            <w:tcW w:w="1304"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1548"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849.96</w:t>
            </w:r>
          </w:p>
        </w:tc>
        <w:tc>
          <w:tcPr>
            <w:tcW w:w="1236"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-123.89</w:t>
            </w:r>
          </w:p>
        </w:tc>
        <w:tc>
          <w:tcPr>
            <w:tcW w:w="1092" w:type="dxa"/>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发散</w:t>
            </w:r>
          </w:p>
        </w:tc>
      </w:tr>
    </w:tbl>
    <w:p>
      <w:pPr>
        <w:pStyle w:val="2"/>
        <w:ind w:firstLine="0" w:firstLineChars="0"/>
        <w:rPr>
          <w:rFonts w:hint="eastAsia" w:ascii="宋体" w:hAnsi="宋体" w:cs="宋体"/>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ind w:firstLine="0" w:firstLineChars="0"/>
        <w:textAlignment w:val="auto"/>
        <w:outlineLvl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28" w:name="_Toc25333"/>
      <w:r>
        <w:rPr>
          <w:rFonts w:hint="eastAsia" w:ascii="宋体" w:hAnsi="宋体" w:eastAsia="宋体" w:cs="宋体"/>
          <w:b w:val="0"/>
          <w:bCs/>
          <w:lang w:val="en-US" w:eastAsia="zh-CN"/>
        </w:rPr>
        <w:t>（2）PID控制实验曲线</w:t>
      </w:r>
      <w:bookmarkEnd w:id="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实验1</w:t>
            </w:r>
          </w:p>
        </w:tc>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实验2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drawing>
                <wp:anchor distT="0" distB="0" distL="114300" distR="114300" simplePos="0" relativeHeight="251675648" behindDoc="0" locked="0" layoutInCell="1" allowOverlap="1">
                  <wp:simplePos x="0" y="0"/>
                  <wp:positionH relativeFrom="column">
                    <wp:posOffset>104140</wp:posOffset>
                  </wp:positionH>
                  <wp:positionV relativeFrom="paragraph">
                    <wp:posOffset>88900</wp:posOffset>
                  </wp:positionV>
                  <wp:extent cx="2384425" cy="1800225"/>
                  <wp:effectExtent l="0" t="0" r="8255" b="13335"/>
                  <wp:wrapTopAndBottom/>
                  <wp:docPr id="10" name="图片 10" descr="B0PYEF[EYPIR$FDBU2J01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0PYEF[EYPIR$FDBU2J01BA"/>
                          <pic:cNvPicPr>
                            <a:picLocks noChangeAspect="1"/>
                          </pic:cNvPicPr>
                        </pic:nvPicPr>
                        <pic:blipFill>
                          <a:blip r:embed="rId28"/>
                          <a:srcRect l="7041" t="21034" r="39197" b="3326"/>
                          <a:stretch>
                            <a:fillRect/>
                          </a:stretch>
                        </pic:blipFill>
                        <pic:spPr>
                          <a:xfrm>
                            <a:off x="0" y="0"/>
                            <a:ext cx="2384425" cy="1800225"/>
                          </a:xfrm>
                          <a:prstGeom prst="rect">
                            <a:avLst/>
                          </a:prstGeom>
                        </pic:spPr>
                      </pic:pic>
                    </a:graphicData>
                  </a:graphic>
                </wp:anchor>
              </w:drawing>
            </w:r>
          </w:p>
        </w:tc>
        <w:tc>
          <w:tcPr>
            <w:tcW w:w="4261" w:type="dxa"/>
          </w:tcPr>
          <w:p>
            <w:pPr>
              <w:pStyle w:val="2"/>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drawing>
                <wp:anchor distT="0" distB="0" distL="114300" distR="114300" simplePos="0" relativeHeight="251676672" behindDoc="0" locked="0" layoutInCell="1" allowOverlap="1">
                  <wp:simplePos x="0" y="0"/>
                  <wp:positionH relativeFrom="column">
                    <wp:posOffset>114300</wp:posOffset>
                  </wp:positionH>
                  <wp:positionV relativeFrom="paragraph">
                    <wp:posOffset>69215</wp:posOffset>
                  </wp:positionV>
                  <wp:extent cx="2374900" cy="1800225"/>
                  <wp:effectExtent l="0" t="0" r="2540" b="13335"/>
                  <wp:wrapTopAndBottom/>
                  <wp:docPr id="15" name="图片 15" descr="6_203US]RVVZEJ$X8SESZ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_203US]RVVZEJ$X8SESZD0"/>
                          <pic:cNvPicPr>
                            <a:picLocks noChangeAspect="1"/>
                          </pic:cNvPicPr>
                        </pic:nvPicPr>
                        <pic:blipFill>
                          <a:blip r:embed="rId29"/>
                          <a:srcRect l="6548" t="19787" r="39038" b="3329"/>
                          <a:stretch>
                            <a:fillRect/>
                          </a:stretch>
                        </pic:blipFill>
                        <pic:spPr>
                          <a:xfrm>
                            <a:off x="0" y="0"/>
                            <a:ext cx="2374900" cy="180022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实验3</w:t>
            </w:r>
          </w:p>
        </w:tc>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实验4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drawing>
                <wp:anchor distT="0" distB="0" distL="114300" distR="114300" simplePos="0" relativeHeight="251677696" behindDoc="0" locked="0" layoutInCell="1" allowOverlap="1">
                  <wp:simplePos x="0" y="0"/>
                  <wp:positionH relativeFrom="column">
                    <wp:posOffset>66675</wp:posOffset>
                  </wp:positionH>
                  <wp:positionV relativeFrom="paragraph">
                    <wp:posOffset>95250</wp:posOffset>
                  </wp:positionV>
                  <wp:extent cx="2432050" cy="1800225"/>
                  <wp:effectExtent l="0" t="0" r="6350" b="13335"/>
                  <wp:wrapTopAndBottom/>
                  <wp:docPr id="17" name="图片 17" descr="NZQ]D)X9%TJ]6L]Y(RD)H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NZQ]D)X9%TJ]6L]Y(RD)HW9"/>
                          <pic:cNvPicPr>
                            <a:picLocks noChangeAspect="1"/>
                          </pic:cNvPicPr>
                        </pic:nvPicPr>
                        <pic:blipFill>
                          <a:blip r:embed="rId30"/>
                          <a:srcRect l="6424" t="20342" r="38194" b="3236"/>
                          <a:stretch>
                            <a:fillRect/>
                          </a:stretch>
                        </pic:blipFill>
                        <pic:spPr>
                          <a:xfrm>
                            <a:off x="0" y="0"/>
                            <a:ext cx="2432050" cy="1800225"/>
                          </a:xfrm>
                          <a:prstGeom prst="rect">
                            <a:avLst/>
                          </a:prstGeom>
                        </pic:spPr>
                      </pic:pic>
                    </a:graphicData>
                  </a:graphic>
                </wp:anchor>
              </w:drawing>
            </w:r>
          </w:p>
        </w:tc>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drawing>
                <wp:anchor distT="0" distB="0" distL="114300" distR="114300" simplePos="0" relativeHeight="251678720" behindDoc="0" locked="0" layoutInCell="1" allowOverlap="1">
                  <wp:simplePos x="0" y="0"/>
                  <wp:positionH relativeFrom="column">
                    <wp:posOffset>189230</wp:posOffset>
                  </wp:positionH>
                  <wp:positionV relativeFrom="paragraph">
                    <wp:posOffset>165100</wp:posOffset>
                  </wp:positionV>
                  <wp:extent cx="2316480" cy="1800225"/>
                  <wp:effectExtent l="0" t="0" r="0" b="13335"/>
                  <wp:wrapTopAndBottom/>
                  <wp:docPr id="19" name="图片 19" descr="S]CDORM}583}]UQ]K~HZ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DORM}583}]UQ]K~HZY)C"/>
                          <pic:cNvPicPr>
                            <a:picLocks noChangeAspect="1"/>
                          </pic:cNvPicPr>
                        </pic:nvPicPr>
                        <pic:blipFill>
                          <a:blip r:embed="rId31"/>
                          <a:srcRect l="6275" t="19741" r="38318"/>
                          <a:stretch>
                            <a:fillRect/>
                          </a:stretch>
                        </pic:blipFill>
                        <pic:spPr>
                          <a:xfrm>
                            <a:off x="0" y="0"/>
                            <a:ext cx="2316480" cy="180022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实验5</w:t>
            </w:r>
          </w:p>
        </w:tc>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实验6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drawing>
                <wp:anchor distT="0" distB="0" distL="114300" distR="114300" simplePos="0" relativeHeight="251679744" behindDoc="0" locked="0" layoutInCell="1" allowOverlap="1">
                  <wp:simplePos x="0" y="0"/>
                  <wp:positionH relativeFrom="column">
                    <wp:posOffset>103505</wp:posOffset>
                  </wp:positionH>
                  <wp:positionV relativeFrom="paragraph">
                    <wp:posOffset>153670</wp:posOffset>
                  </wp:positionV>
                  <wp:extent cx="2353310" cy="1800225"/>
                  <wp:effectExtent l="0" t="0" r="8890" b="13335"/>
                  <wp:wrapTopAndBottom/>
                  <wp:docPr id="20" name="图片 20" descr=")92U6QN%]$KVGSV9JEZKI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92U6QN%]$KVGSV9JEZKIX6"/>
                          <pic:cNvPicPr>
                            <a:picLocks noChangeAspect="1"/>
                          </pic:cNvPicPr>
                        </pic:nvPicPr>
                        <pic:blipFill>
                          <a:blip r:embed="rId32"/>
                          <a:srcRect l="6696" t="20804" r="38839" b="1526"/>
                          <a:stretch>
                            <a:fillRect/>
                          </a:stretch>
                        </pic:blipFill>
                        <pic:spPr>
                          <a:xfrm>
                            <a:off x="0" y="0"/>
                            <a:ext cx="2353310" cy="1800225"/>
                          </a:xfrm>
                          <a:prstGeom prst="rect">
                            <a:avLst/>
                          </a:prstGeom>
                        </pic:spPr>
                      </pic:pic>
                    </a:graphicData>
                  </a:graphic>
                </wp:anchor>
              </w:drawing>
            </w:r>
          </w:p>
        </w:tc>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drawing>
                <wp:anchor distT="0" distB="0" distL="114300" distR="114300" simplePos="0" relativeHeight="251680768" behindDoc="0" locked="0" layoutInCell="1" allowOverlap="1">
                  <wp:simplePos x="0" y="0"/>
                  <wp:positionH relativeFrom="column">
                    <wp:posOffset>113030</wp:posOffset>
                  </wp:positionH>
                  <wp:positionV relativeFrom="paragraph">
                    <wp:posOffset>134620</wp:posOffset>
                  </wp:positionV>
                  <wp:extent cx="2352040" cy="1800225"/>
                  <wp:effectExtent l="0" t="0" r="10160" b="13335"/>
                  <wp:wrapTopAndBottom/>
                  <wp:docPr id="21" name="图片 21" descr="88KA_G16$TR5KY3%LWW2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88KA_G16$TR5KY3%LWW22[M"/>
                          <pic:cNvPicPr>
                            <a:picLocks noChangeAspect="1"/>
                          </pic:cNvPicPr>
                        </pic:nvPicPr>
                        <pic:blipFill>
                          <a:blip r:embed="rId33"/>
                          <a:srcRect l="5173" t="20930" r="36832" b="3594"/>
                          <a:stretch>
                            <a:fillRect/>
                          </a:stretch>
                        </pic:blipFill>
                        <pic:spPr>
                          <a:xfrm>
                            <a:off x="0" y="0"/>
                            <a:ext cx="2352040" cy="180022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实验7</w:t>
            </w:r>
          </w:p>
        </w:tc>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实验8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drawing>
                <wp:inline distT="0" distB="0" distL="114300" distR="114300">
                  <wp:extent cx="2395855" cy="1800225"/>
                  <wp:effectExtent l="0" t="0" r="12065" b="13335"/>
                  <wp:docPr id="2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IMG_256"/>
                          <pic:cNvPicPr>
                            <a:picLocks noChangeAspect="1"/>
                          </pic:cNvPicPr>
                        </pic:nvPicPr>
                        <pic:blipFill>
                          <a:blip r:embed="rId34"/>
                          <a:srcRect l="5832" t="20797" r="38603" b="6350"/>
                          <a:stretch>
                            <a:fillRect/>
                          </a:stretch>
                        </pic:blipFill>
                        <pic:spPr>
                          <a:xfrm>
                            <a:off x="0" y="0"/>
                            <a:ext cx="2395855" cy="1800225"/>
                          </a:xfrm>
                          <a:prstGeom prst="rect">
                            <a:avLst/>
                          </a:prstGeom>
                          <a:noFill/>
                          <a:ln w="9525">
                            <a:noFill/>
                          </a:ln>
                        </pic:spPr>
                      </pic:pic>
                    </a:graphicData>
                  </a:graphic>
                </wp:inline>
              </w:drawing>
            </w:r>
          </w:p>
        </w:tc>
        <w:tc>
          <w:tcPr>
            <w:tcW w:w="4261" w:type="dxa"/>
          </w:tcPr>
          <w:p>
            <w:pPr>
              <w:pStyle w:val="2"/>
              <w:jc w:val="center"/>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drawing>
                <wp:anchor distT="0" distB="0" distL="114300" distR="114300" simplePos="0" relativeHeight="251664384" behindDoc="0" locked="0" layoutInCell="1" allowOverlap="1">
                  <wp:simplePos x="0" y="0"/>
                  <wp:positionH relativeFrom="column">
                    <wp:posOffset>76200</wp:posOffset>
                  </wp:positionH>
                  <wp:positionV relativeFrom="paragraph">
                    <wp:posOffset>85725</wp:posOffset>
                  </wp:positionV>
                  <wp:extent cx="2371725" cy="1800225"/>
                  <wp:effectExtent l="0" t="0" r="5715" b="13335"/>
                  <wp:wrapTopAndBottom/>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5"/>
                          <a:stretch>
                            <a:fillRect/>
                          </a:stretch>
                        </pic:blipFill>
                        <pic:spPr>
                          <a:xfrm>
                            <a:off x="0" y="0"/>
                            <a:ext cx="2371725" cy="1800225"/>
                          </a:xfrm>
                          <a:prstGeom prst="rect">
                            <a:avLst/>
                          </a:prstGeom>
                          <a:noFill/>
                          <a:ln>
                            <a:noFill/>
                          </a:ln>
                        </pic:spPr>
                      </pic:pic>
                    </a:graphicData>
                  </a:graphic>
                </wp:anchor>
              </w:drawing>
            </w:r>
          </w:p>
        </w:tc>
      </w:tr>
    </w:tbl>
    <w:p>
      <w:pPr>
        <w:pStyle w:val="2"/>
        <w:keepNext w:val="0"/>
        <w:keepLines w:val="0"/>
        <w:pageBreakBefore w:val="0"/>
        <w:widowControl w:val="0"/>
        <w:kinsoku/>
        <w:wordWrap/>
        <w:overflowPunct/>
        <w:topLinePunct w:val="0"/>
        <w:autoSpaceDE/>
        <w:autoSpaceDN/>
        <w:bidi w:val="0"/>
        <w:adjustRightInd/>
        <w:snapToGrid/>
        <w:spacing w:after="0"/>
        <w:ind w:firstLine="480" w:firstLineChars="200"/>
        <w:textAlignment w:val="auto"/>
        <w:rPr>
          <w:rFonts w:hint="default" w:ascii="宋体" w:hAnsi="宋体" w:cs="宋体"/>
          <w:sz w:val="24"/>
          <w:szCs w:val="24"/>
          <w:lang w:val="en-US" w:eastAsia="zh-CN"/>
        </w:rPr>
      </w:pPr>
      <w:r>
        <w:rPr>
          <w:rFonts w:hint="default" w:ascii="宋体" w:hAnsi="宋体" w:cs="宋体"/>
          <w:sz w:val="24"/>
          <w:szCs w:val="24"/>
          <w:lang w:val="en-US" w:eastAsia="zh-CN"/>
        </w:rPr>
        <w:t>本次实验由于kd已经内部确定，只需要确定kp,ki参数即可。</w:t>
      </w:r>
    </w:p>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eastAsia" w:ascii="宋体" w:hAnsi="宋体" w:cs="宋体"/>
          <w:sz w:val="24"/>
          <w:szCs w:val="24"/>
          <w:lang w:val="en-US" w:eastAsia="zh-CN"/>
        </w:rPr>
      </w:pPr>
      <w:r>
        <w:rPr>
          <w:rFonts w:hint="eastAsia" w:ascii="宋体" w:hAnsi="宋体" w:cs="宋体"/>
          <w:sz w:val="24"/>
          <w:szCs w:val="24"/>
          <w:lang w:val="en-US" w:eastAsia="zh-CN"/>
        </w:rPr>
        <w:t>在期望钻压为5时，通过进行仿真实验，可以看出比例参数kp的影响：(1)对系统的动态性能影响:kp加大，将使系统响应速度加快，kp偏大时，系统振荡次数增多，调节时间加长;kp太小又会使系统的响应速度缓慢；(2)对系统的稳态性能影响︰在系统稳定的前提下，加大kp可以减少稳态误差，但不能消除稳态误差。</w:t>
      </w:r>
    </w:p>
    <w:p>
      <w:pPr>
        <w:pStyle w:val="2"/>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宋体" w:hAnsi="宋体" w:cs="宋体"/>
          <w:sz w:val="24"/>
          <w:szCs w:val="24"/>
          <w:lang w:val="en-US" w:eastAsia="zh-CN"/>
        </w:rPr>
      </w:pPr>
      <w:r>
        <w:rPr>
          <w:rFonts w:hint="eastAsia" w:ascii="宋体" w:hAnsi="宋体" w:cs="宋体"/>
          <w:sz w:val="24"/>
          <w:szCs w:val="24"/>
          <w:lang w:val="en-US" w:eastAsia="zh-CN"/>
        </w:rPr>
        <w:t>在期望钻压为5时，通过进行仿真实验，可以看出积分参数ki的影响：( 1）对系统的动态性能影响：积分控制通常影响系统的稳定性。ki太大，系统可能不稳定，且振荡次数较多；ki太小，对系统的影响将削弱；( 2)对系统的稳态性能影响︰积分控制有助于消除系统稳态误差，提高系统的控制精度，但若ki太小，积分作用太弱，则不能减少余差。</w:t>
      </w:r>
    </w:p>
    <w:p>
      <w:pPr>
        <w:pStyle w:val="2"/>
        <w:keepNext w:val="0"/>
        <w:keepLines w:val="0"/>
        <w:pageBreakBefore w:val="0"/>
        <w:widowControl w:val="0"/>
        <w:kinsoku/>
        <w:wordWrap/>
        <w:overflowPunct/>
        <w:topLinePunct w:val="0"/>
        <w:autoSpaceDE/>
        <w:autoSpaceDN/>
        <w:bidi w:val="0"/>
        <w:adjustRightInd/>
        <w:snapToGrid/>
        <w:textAlignment w:val="auto"/>
        <w:outlineLvl w:val="1"/>
        <w:rPr>
          <w:rFonts w:hint="eastAsia" w:ascii="黑体" w:hAnsi="黑体" w:eastAsia="黑体" w:cs="黑体"/>
          <w:sz w:val="24"/>
          <w:szCs w:val="24"/>
          <w:lang w:val="en-US" w:eastAsia="zh-CN"/>
        </w:rPr>
      </w:pPr>
      <w:bookmarkStart w:id="29" w:name="_Toc17276"/>
      <w:r>
        <w:rPr>
          <w:rFonts w:hint="eastAsia" w:ascii="黑体" w:hAnsi="黑体" w:eastAsia="黑体" w:cs="黑体"/>
          <w:sz w:val="24"/>
          <w:szCs w:val="24"/>
          <w:lang w:val="en-US" w:eastAsia="zh-CN"/>
        </w:rPr>
        <w:t>2.3.2 智能控制</w:t>
      </w:r>
      <w:bookmarkEnd w:id="29"/>
    </w:p>
    <w:p>
      <w:pPr>
        <w:pStyle w:val="2"/>
        <w:keepNext w:val="0"/>
        <w:keepLines w:val="0"/>
        <w:pageBreakBefore w:val="0"/>
        <w:widowControl w:val="0"/>
        <w:kinsoku/>
        <w:wordWrap/>
        <w:overflowPunct/>
        <w:topLinePunct w:val="0"/>
        <w:autoSpaceDE/>
        <w:autoSpaceDN/>
        <w:bidi w:val="0"/>
        <w:adjustRightInd/>
        <w:snapToGrid/>
        <w:textAlignment w:val="auto"/>
        <w:outlineLvl w:val="2"/>
        <w:rPr>
          <w:rFonts w:hint="default" w:ascii="宋体" w:hAnsi="宋体" w:eastAsia="宋体" w:cs="宋体"/>
          <w:sz w:val="24"/>
          <w:szCs w:val="24"/>
          <w:lang w:val="en-US" w:eastAsia="zh-CN"/>
        </w:rPr>
      </w:pPr>
      <w:bookmarkStart w:id="30" w:name="_Toc23840"/>
      <w:r>
        <w:rPr>
          <w:rFonts w:hint="eastAsia" w:ascii="宋体" w:hAnsi="宋体" w:eastAsia="宋体" w:cs="宋体"/>
          <w:sz w:val="24"/>
          <w:szCs w:val="24"/>
          <w:lang w:val="en-US" w:eastAsia="zh-CN"/>
        </w:rPr>
        <w:t>(1)</w:t>
      </w:r>
      <w:r>
        <w:rPr>
          <w:rFonts w:hint="eastAsia" w:ascii="宋体" w:hAnsi="宋体" w:cs="宋体"/>
          <w:sz w:val="24"/>
          <w:szCs w:val="24"/>
          <w:lang w:val="en-US" w:eastAsia="zh-CN"/>
        </w:rPr>
        <w:t>智能控制结果</w:t>
      </w:r>
      <w:bookmarkEnd w:id="30"/>
    </w:p>
    <w:p>
      <w:pPr>
        <w:pStyle w:val="8"/>
        <w:jc w:val="center"/>
        <w:rPr>
          <w:rFonts w:hint="eastAsia" w:eastAsia="宋体"/>
          <w:lang w:eastAsia="zh-CN"/>
        </w:rPr>
      </w:pPr>
      <w:r>
        <w:t xml:space="preserve">表2- </w:t>
      </w:r>
      <w:r>
        <w:fldChar w:fldCharType="begin"/>
      </w:r>
      <w:r>
        <w:instrText xml:space="preserve"> SEQ 表2- \* ARABIC </w:instrText>
      </w:r>
      <w:r>
        <w:fldChar w:fldCharType="separate"/>
      </w:r>
      <w:r>
        <w:t>2</w:t>
      </w:r>
      <w:r>
        <w:fldChar w:fldCharType="end"/>
      </w:r>
      <w:r>
        <w:rPr>
          <w:rFonts w:hint="eastAsia"/>
          <w:lang w:eastAsia="zh-CN"/>
        </w:rPr>
        <w:t xml:space="preserve"> 智能控制实验结果</w:t>
      </w:r>
    </w:p>
    <w:tbl>
      <w:tblPr>
        <w:tblStyle w:val="16"/>
        <w:tblW w:w="88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1"/>
        <w:gridCol w:w="714"/>
        <w:gridCol w:w="750"/>
        <w:gridCol w:w="705"/>
        <w:gridCol w:w="780"/>
        <w:gridCol w:w="720"/>
        <w:gridCol w:w="960"/>
        <w:gridCol w:w="986"/>
        <w:gridCol w:w="732"/>
        <w:gridCol w:w="879"/>
        <w:gridCol w:w="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9" w:hRule="atLeast"/>
        </w:trPr>
        <w:tc>
          <w:tcPr>
            <w:tcW w:w="731" w:type="dxa"/>
            <w:vAlign w:val="center"/>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实验</w:t>
            </w:r>
          </w:p>
        </w:tc>
        <w:tc>
          <w:tcPr>
            <w:tcW w:w="714" w:type="dxa"/>
            <w:vAlign w:val="center"/>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vertAlign w:val="baseline"/>
                <w:lang w:val="en-US" w:eastAsia="zh-CN"/>
              </w:rPr>
              <w:t>K</w:t>
            </w:r>
            <w:r>
              <w:rPr>
                <w:rFonts w:hint="eastAsia" w:ascii="宋体" w:hAnsi="宋体" w:cs="宋体"/>
                <w:sz w:val="24"/>
                <w:szCs w:val="24"/>
                <w:vertAlign w:val="baseline"/>
                <w:lang w:val="en-US" w:eastAsia="zh-CN"/>
              </w:rPr>
              <w:t>p</w:t>
            </w:r>
            <w:r>
              <w:rPr>
                <w:rFonts w:hint="eastAsia" w:ascii="宋体" w:hAnsi="宋体" w:eastAsia="宋体" w:cs="宋体"/>
                <w:sz w:val="24"/>
                <w:szCs w:val="24"/>
                <w:vertAlign w:val="baseline"/>
                <w:lang w:val="en-US" w:eastAsia="zh-CN"/>
              </w:rPr>
              <w:t>初值</w:t>
            </w:r>
          </w:p>
        </w:tc>
        <w:tc>
          <w:tcPr>
            <w:tcW w:w="750" w:type="dxa"/>
            <w:vAlign w:val="center"/>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vertAlign w:val="baseline"/>
                <w:lang w:val="en-US" w:eastAsia="zh-CN"/>
              </w:rPr>
              <w:t>Ki初值</w:t>
            </w:r>
          </w:p>
        </w:tc>
        <w:tc>
          <w:tcPr>
            <w:tcW w:w="705" w:type="dxa"/>
            <w:vAlign w:val="center"/>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vertAlign w:val="baseline"/>
                <w:lang w:val="en-US" w:eastAsia="zh-CN"/>
              </w:rPr>
              <w:t>期望钻压</w:t>
            </w:r>
          </w:p>
        </w:tc>
        <w:tc>
          <w:tcPr>
            <w:tcW w:w="780" w:type="dxa"/>
            <w:vAlign w:val="center"/>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vertAlign w:val="baseline"/>
                <w:lang w:val="en-US" w:eastAsia="zh-CN"/>
              </w:rPr>
              <w:t>动量因子</w:t>
            </w:r>
            <m:oMath>
              <m:r>
                <m:rPr>
                  <m:sty m:val="p"/>
                </m:rPr>
                <w:rPr>
                  <w:rFonts w:hint="eastAsia" w:ascii="Cambria Math" w:hAnsi="Cambria Math" w:eastAsia="宋体" w:cs="宋体"/>
                  <w:sz w:val="24"/>
                  <w:szCs w:val="24"/>
                  <w:vertAlign w:val="baseline"/>
                  <w:lang w:val="en-US" w:eastAsia="zh-CN"/>
                </w:rPr>
                <m:t>α</m:t>
              </m:r>
            </m:oMath>
          </w:p>
        </w:tc>
        <w:tc>
          <w:tcPr>
            <w:tcW w:w="720" w:type="dxa"/>
            <w:vAlign w:val="center"/>
          </w:tcPr>
          <w:p>
            <w:pPr>
              <w:pStyle w:val="2"/>
              <w:jc w:val="center"/>
              <w:rPr>
                <w:rFonts w:hint="eastAsia" w:ascii="宋体" w:hAnsi="宋体" w:eastAsia="宋体" w:cs="宋体"/>
                <w:sz w:val="24"/>
                <w:szCs w:val="24"/>
                <w:lang w:val="en-US" w:eastAsia="zh-CN"/>
              </w:rPr>
            </w:pPr>
            <w:r>
              <w:rPr>
                <w:rFonts w:hint="eastAsia" w:hAnsi="Cambria Math" w:eastAsia="宋体" w:cs="宋体"/>
                <w:i w:val="0"/>
                <w:sz w:val="24"/>
                <w:szCs w:val="24"/>
                <w:lang w:val="en-US" w:eastAsia="zh-CN"/>
              </w:rPr>
              <w:t>动量因子</w:t>
            </w:r>
            <m:oMath>
              <m:r>
                <m:rPr>
                  <m:sty m:val="p"/>
                </m:rPr>
                <w:rPr>
                  <w:rFonts w:hint="eastAsia" w:ascii="Cambria Math" w:hAnsi="Cambria Math" w:eastAsia="宋体" w:cs="宋体"/>
                  <w:sz w:val="24"/>
                  <w:szCs w:val="24"/>
                  <w:lang w:val="en-US" w:eastAsia="zh-CN"/>
                </w:rPr>
                <m:t>β</m:t>
              </m:r>
            </m:oMath>
          </w:p>
        </w:tc>
        <w:tc>
          <w:tcPr>
            <w:tcW w:w="960" w:type="dxa"/>
            <w:vAlign w:val="center"/>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神经网络节点个数</w:t>
            </w:r>
          </w:p>
        </w:tc>
        <w:tc>
          <w:tcPr>
            <w:tcW w:w="986" w:type="dxa"/>
            <w:vAlign w:val="center"/>
          </w:tcPr>
          <w:p>
            <w:pPr>
              <w:pStyle w:val="2"/>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网络学习速率</w:t>
            </w:r>
          </w:p>
          <w:p>
            <w:pPr>
              <w:pStyle w:val="2"/>
              <w:jc w:val="center"/>
              <w:rPr>
                <w:rFonts w:hint="eastAsia" w:ascii="宋体" w:hAnsi="宋体" w:eastAsia="宋体" w:cs="宋体"/>
                <w:sz w:val="24"/>
                <w:szCs w:val="24"/>
                <w:vertAlign w:val="baseline"/>
                <w:lang w:val="en-US" w:eastAsia="zh-CN"/>
              </w:rPr>
            </w:pPr>
          </w:p>
        </w:tc>
        <w:tc>
          <w:tcPr>
            <w:tcW w:w="732" w:type="dxa"/>
            <w:vAlign w:val="center"/>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参数整定速率</w:t>
            </w:r>
          </w:p>
        </w:tc>
        <w:tc>
          <w:tcPr>
            <w:tcW w:w="879" w:type="dxa"/>
            <w:vAlign w:val="center"/>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实际钻压</w:t>
            </w:r>
          </w:p>
        </w:tc>
        <w:tc>
          <w:tcPr>
            <w:tcW w:w="917" w:type="dxa"/>
            <w:vAlign w:val="center"/>
          </w:tcPr>
          <w:p>
            <w:pPr>
              <w:pStyle w:val="2"/>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预测钻压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731" w:type="dxa"/>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714" w:type="dxa"/>
          </w:tcPr>
          <w:p>
            <w:pPr>
              <w:pStyle w:val="2"/>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3.5</w:t>
            </w:r>
          </w:p>
        </w:tc>
        <w:tc>
          <w:tcPr>
            <w:tcW w:w="750" w:type="dxa"/>
          </w:tcPr>
          <w:p>
            <w:pPr>
              <w:pStyle w:val="2"/>
              <w:jc w:val="center"/>
              <w:rPr>
                <w:rFonts w:hint="eastAsia" w:ascii="宋体" w:hAnsi="宋体" w:eastAsia="宋体" w:cs="宋体"/>
                <w:sz w:val="24"/>
                <w:szCs w:val="24"/>
              </w:rPr>
            </w:pPr>
            <w:r>
              <w:rPr>
                <w:rFonts w:hint="eastAsia" w:ascii="宋体" w:hAnsi="宋体" w:eastAsia="宋体" w:cs="宋体"/>
                <w:sz w:val="24"/>
                <w:szCs w:val="24"/>
                <w:lang w:val="en-US" w:eastAsia="zh-CN"/>
              </w:rPr>
              <w:t>0.0</w:t>
            </w:r>
            <w:r>
              <w:rPr>
                <w:rFonts w:hint="eastAsia" w:ascii="宋体" w:hAnsi="宋体" w:cs="宋体"/>
                <w:sz w:val="24"/>
                <w:szCs w:val="24"/>
                <w:lang w:val="en-US" w:eastAsia="zh-CN"/>
              </w:rPr>
              <w:t>5</w:t>
            </w:r>
          </w:p>
        </w:tc>
        <w:tc>
          <w:tcPr>
            <w:tcW w:w="705" w:type="dxa"/>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780"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0.05</w:t>
            </w:r>
          </w:p>
        </w:tc>
        <w:tc>
          <w:tcPr>
            <w:tcW w:w="72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0.1</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10</w:t>
            </w:r>
          </w:p>
        </w:tc>
        <w:tc>
          <w:tcPr>
            <w:tcW w:w="986"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32"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879" w:type="dxa"/>
          </w:tcPr>
          <w:p>
            <w:pPr>
              <w:pStyle w:val="2"/>
              <w:jc w:val="both"/>
              <w:rPr>
                <w:rFonts w:hint="default" w:ascii="宋体" w:hAnsi="宋体" w:eastAsia="宋体" w:cs="宋体"/>
                <w:sz w:val="24"/>
                <w:szCs w:val="24"/>
                <w:lang w:val="en-US" w:eastAsia="zh-CN"/>
              </w:rPr>
            </w:pPr>
            <w:r>
              <w:rPr>
                <w:rFonts w:hint="eastAsia" w:ascii="宋体" w:hAnsi="宋体" w:cs="宋体"/>
                <w:sz w:val="24"/>
                <w:szCs w:val="24"/>
                <w:lang w:val="en-US" w:eastAsia="zh-CN"/>
              </w:rPr>
              <w:t>5.001</w:t>
            </w:r>
          </w:p>
        </w:tc>
        <w:tc>
          <w:tcPr>
            <w:tcW w:w="917"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5.002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dxa"/>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714" w:type="dxa"/>
          </w:tcPr>
          <w:p>
            <w:pPr>
              <w:pStyle w:val="2"/>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3.5</w:t>
            </w:r>
          </w:p>
        </w:tc>
        <w:tc>
          <w:tcPr>
            <w:tcW w:w="750" w:type="dxa"/>
          </w:tcPr>
          <w:p>
            <w:pPr>
              <w:pStyle w:val="2"/>
              <w:jc w:val="center"/>
              <w:rPr>
                <w:rFonts w:hint="default" w:ascii="宋体" w:hAnsi="宋体" w:eastAsia="宋体" w:cs="宋体"/>
                <w:sz w:val="24"/>
                <w:szCs w:val="24"/>
                <w:lang w:val="en-US"/>
              </w:rPr>
            </w:pPr>
            <w:r>
              <w:rPr>
                <w:rFonts w:hint="eastAsia" w:ascii="宋体" w:hAnsi="宋体" w:eastAsia="宋体" w:cs="宋体"/>
                <w:sz w:val="24"/>
                <w:szCs w:val="24"/>
                <w:lang w:val="en-US" w:eastAsia="zh-CN"/>
              </w:rPr>
              <w:t>0.0</w:t>
            </w:r>
            <w:r>
              <w:rPr>
                <w:rFonts w:hint="eastAsia" w:ascii="宋体" w:hAnsi="宋体" w:cs="宋体"/>
                <w:sz w:val="24"/>
                <w:szCs w:val="24"/>
                <w:lang w:val="en-US" w:eastAsia="zh-CN"/>
              </w:rPr>
              <w:t>5</w:t>
            </w:r>
          </w:p>
        </w:tc>
        <w:tc>
          <w:tcPr>
            <w:tcW w:w="705" w:type="dxa"/>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780"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0.15</w:t>
            </w:r>
          </w:p>
        </w:tc>
        <w:tc>
          <w:tcPr>
            <w:tcW w:w="72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0.1</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10</w:t>
            </w:r>
          </w:p>
        </w:tc>
        <w:tc>
          <w:tcPr>
            <w:tcW w:w="986"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32"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879" w:type="dxa"/>
          </w:tcPr>
          <w:p>
            <w:pPr>
              <w:pStyle w:val="2"/>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5</w:t>
            </w:r>
          </w:p>
        </w:tc>
        <w:tc>
          <w:tcPr>
            <w:tcW w:w="917"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5.002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dxa"/>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714" w:type="dxa"/>
          </w:tcPr>
          <w:p>
            <w:pPr>
              <w:pStyle w:val="2"/>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3.5</w:t>
            </w:r>
          </w:p>
        </w:tc>
        <w:tc>
          <w:tcPr>
            <w:tcW w:w="750" w:type="dxa"/>
          </w:tcPr>
          <w:p>
            <w:pPr>
              <w:pStyle w:val="2"/>
              <w:jc w:val="center"/>
              <w:rPr>
                <w:rFonts w:hint="default" w:ascii="宋体" w:hAnsi="宋体" w:eastAsia="宋体" w:cs="宋体"/>
                <w:sz w:val="24"/>
                <w:szCs w:val="24"/>
                <w:lang w:val="en-US"/>
              </w:rPr>
            </w:pPr>
            <w:r>
              <w:rPr>
                <w:rFonts w:hint="eastAsia" w:ascii="宋体" w:hAnsi="宋体" w:eastAsia="宋体" w:cs="宋体"/>
                <w:sz w:val="24"/>
                <w:szCs w:val="24"/>
                <w:lang w:val="en-US" w:eastAsia="zh-CN"/>
              </w:rPr>
              <w:t>0.0</w:t>
            </w:r>
            <w:r>
              <w:rPr>
                <w:rFonts w:hint="eastAsia" w:ascii="宋体" w:hAnsi="宋体" w:cs="宋体"/>
                <w:sz w:val="24"/>
                <w:szCs w:val="24"/>
                <w:lang w:val="en-US" w:eastAsia="zh-CN"/>
              </w:rPr>
              <w:t>5</w:t>
            </w:r>
          </w:p>
        </w:tc>
        <w:tc>
          <w:tcPr>
            <w:tcW w:w="705" w:type="dxa"/>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780" w:type="dxa"/>
          </w:tcPr>
          <w:p>
            <w:pPr>
              <w:pStyle w:val="2"/>
              <w:jc w:val="center"/>
              <w:rPr>
                <w:rFonts w:hint="eastAsia" w:ascii="宋体" w:hAnsi="宋体" w:eastAsia="宋体" w:cs="宋体"/>
                <w:sz w:val="24"/>
                <w:szCs w:val="24"/>
              </w:rPr>
            </w:pPr>
            <w:r>
              <w:rPr>
                <w:rFonts w:hint="eastAsia" w:ascii="宋体" w:hAnsi="宋体" w:eastAsia="宋体" w:cs="宋体"/>
                <w:sz w:val="24"/>
                <w:szCs w:val="24"/>
                <w:lang w:val="en-US" w:eastAsia="zh-CN"/>
              </w:rPr>
              <w:t>0.1</w:t>
            </w:r>
          </w:p>
        </w:tc>
        <w:tc>
          <w:tcPr>
            <w:tcW w:w="720"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0.05</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10</w:t>
            </w:r>
          </w:p>
        </w:tc>
        <w:tc>
          <w:tcPr>
            <w:tcW w:w="986"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32"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879" w:type="dxa"/>
          </w:tcPr>
          <w:p>
            <w:pPr>
              <w:pStyle w:val="2"/>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5</w:t>
            </w:r>
          </w:p>
        </w:tc>
        <w:tc>
          <w:tcPr>
            <w:tcW w:w="917"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5.002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dxa"/>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714" w:type="dxa"/>
          </w:tcPr>
          <w:p>
            <w:pPr>
              <w:pStyle w:val="2"/>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3.5</w:t>
            </w:r>
          </w:p>
        </w:tc>
        <w:tc>
          <w:tcPr>
            <w:tcW w:w="750" w:type="dxa"/>
          </w:tcPr>
          <w:p>
            <w:pPr>
              <w:pStyle w:val="2"/>
              <w:jc w:val="center"/>
              <w:rPr>
                <w:rFonts w:hint="default" w:ascii="宋体" w:hAnsi="宋体" w:eastAsia="宋体" w:cs="宋体"/>
                <w:sz w:val="24"/>
                <w:szCs w:val="24"/>
                <w:lang w:val="en-US"/>
              </w:rPr>
            </w:pPr>
            <w:r>
              <w:rPr>
                <w:rFonts w:hint="eastAsia" w:ascii="宋体" w:hAnsi="宋体" w:eastAsia="宋体" w:cs="宋体"/>
                <w:sz w:val="24"/>
                <w:szCs w:val="24"/>
                <w:lang w:val="en-US" w:eastAsia="zh-CN"/>
              </w:rPr>
              <w:t>0.0</w:t>
            </w:r>
            <w:r>
              <w:rPr>
                <w:rFonts w:hint="eastAsia" w:ascii="宋体" w:hAnsi="宋体" w:cs="宋体"/>
                <w:sz w:val="24"/>
                <w:szCs w:val="24"/>
                <w:lang w:val="en-US" w:eastAsia="zh-CN"/>
              </w:rPr>
              <w:t>5</w:t>
            </w:r>
          </w:p>
        </w:tc>
        <w:tc>
          <w:tcPr>
            <w:tcW w:w="705" w:type="dxa"/>
          </w:tcPr>
          <w:p>
            <w:pPr>
              <w:pStyle w:val="2"/>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780" w:type="dxa"/>
          </w:tcPr>
          <w:p>
            <w:pPr>
              <w:pStyle w:val="2"/>
              <w:jc w:val="center"/>
              <w:rPr>
                <w:rFonts w:hint="eastAsia" w:ascii="宋体" w:hAnsi="宋体" w:eastAsia="宋体" w:cs="宋体"/>
                <w:sz w:val="24"/>
                <w:szCs w:val="24"/>
              </w:rPr>
            </w:pPr>
            <w:r>
              <w:rPr>
                <w:rFonts w:hint="eastAsia" w:ascii="宋体" w:hAnsi="宋体" w:eastAsia="宋体" w:cs="宋体"/>
                <w:sz w:val="24"/>
                <w:szCs w:val="24"/>
                <w:lang w:val="en-US" w:eastAsia="zh-CN"/>
              </w:rPr>
              <w:t>0.1</w:t>
            </w:r>
          </w:p>
        </w:tc>
        <w:tc>
          <w:tcPr>
            <w:tcW w:w="720"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0.15</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10</w:t>
            </w:r>
          </w:p>
        </w:tc>
        <w:tc>
          <w:tcPr>
            <w:tcW w:w="986"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32"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879"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5.001</w:t>
            </w:r>
          </w:p>
        </w:tc>
        <w:tc>
          <w:tcPr>
            <w:tcW w:w="917"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5.002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31"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5</w:t>
            </w:r>
          </w:p>
        </w:tc>
        <w:tc>
          <w:tcPr>
            <w:tcW w:w="714"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3.5</w:t>
            </w:r>
          </w:p>
        </w:tc>
        <w:tc>
          <w:tcPr>
            <w:tcW w:w="750"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0.0</w:t>
            </w:r>
            <w:r>
              <w:rPr>
                <w:rFonts w:hint="eastAsia" w:ascii="宋体" w:hAnsi="宋体" w:cs="宋体"/>
                <w:sz w:val="24"/>
                <w:szCs w:val="24"/>
                <w:vertAlign w:val="baseline"/>
                <w:lang w:val="en-US" w:eastAsia="zh-CN"/>
              </w:rPr>
              <w:t>5</w:t>
            </w:r>
          </w:p>
        </w:tc>
        <w:tc>
          <w:tcPr>
            <w:tcW w:w="705"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78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2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0.1</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cs="宋体"/>
                <w:sz w:val="24"/>
                <w:szCs w:val="24"/>
                <w:vertAlign w:val="baseline"/>
                <w:lang w:val="en-US" w:eastAsia="zh-CN"/>
              </w:rPr>
              <w:t>8</w:t>
            </w:r>
          </w:p>
        </w:tc>
        <w:tc>
          <w:tcPr>
            <w:tcW w:w="986"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32"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879"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5.001</w:t>
            </w:r>
          </w:p>
        </w:tc>
        <w:tc>
          <w:tcPr>
            <w:tcW w:w="917"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6</w:t>
            </w:r>
          </w:p>
        </w:tc>
        <w:tc>
          <w:tcPr>
            <w:tcW w:w="714"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3.5</w:t>
            </w:r>
          </w:p>
        </w:tc>
        <w:tc>
          <w:tcPr>
            <w:tcW w:w="750"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0.0</w:t>
            </w:r>
            <w:r>
              <w:rPr>
                <w:rFonts w:hint="eastAsia" w:ascii="宋体" w:hAnsi="宋体" w:cs="宋体"/>
                <w:sz w:val="24"/>
                <w:szCs w:val="24"/>
                <w:vertAlign w:val="baseline"/>
                <w:lang w:val="en-US" w:eastAsia="zh-CN"/>
              </w:rPr>
              <w:t>5</w:t>
            </w:r>
          </w:p>
        </w:tc>
        <w:tc>
          <w:tcPr>
            <w:tcW w:w="705"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78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2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0.1</w:t>
            </w:r>
          </w:p>
        </w:tc>
        <w:tc>
          <w:tcPr>
            <w:tcW w:w="960" w:type="dxa"/>
            <w:vAlign w:val="top"/>
          </w:tcPr>
          <w:p>
            <w:pPr>
              <w:pStyle w:val="2"/>
              <w:jc w:val="center"/>
              <w:rPr>
                <w:rFonts w:hint="default" w:ascii="宋体" w:hAnsi="宋体" w:eastAsia="宋体" w:cs="宋体"/>
                <w:kern w:val="2"/>
                <w:sz w:val="24"/>
                <w:szCs w:val="24"/>
                <w:lang w:val="en-US" w:eastAsia="zh-CN" w:bidi="ar-SA"/>
              </w:rPr>
            </w:pPr>
            <w:r>
              <w:rPr>
                <w:rFonts w:hint="eastAsia" w:ascii="宋体" w:hAnsi="宋体" w:cs="宋体"/>
                <w:kern w:val="2"/>
                <w:sz w:val="24"/>
                <w:szCs w:val="24"/>
                <w:lang w:val="en-US" w:eastAsia="zh-CN" w:bidi="ar-SA"/>
              </w:rPr>
              <w:t>9</w:t>
            </w:r>
          </w:p>
        </w:tc>
        <w:tc>
          <w:tcPr>
            <w:tcW w:w="986"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32"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879"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5.001</w:t>
            </w:r>
          </w:p>
        </w:tc>
        <w:tc>
          <w:tcPr>
            <w:tcW w:w="917" w:type="dxa"/>
            <w:vAlign w:val="top"/>
          </w:tcPr>
          <w:p>
            <w:pPr>
              <w:pStyle w:val="2"/>
              <w:jc w:val="center"/>
              <w:rPr>
                <w:rFonts w:hint="eastAsia" w:ascii="宋体" w:hAnsi="宋体" w:eastAsia="宋体" w:cs="宋体"/>
                <w:kern w:val="2"/>
                <w:sz w:val="24"/>
                <w:szCs w:val="24"/>
                <w:vertAlign w:val="baseline"/>
                <w:lang w:val="en-US" w:eastAsia="zh-CN" w:bidi="ar-SA"/>
              </w:rPr>
            </w:pPr>
            <w:r>
              <w:rPr>
                <w:rFonts w:hint="eastAsia" w:ascii="宋体" w:hAnsi="宋体" w:cs="宋体"/>
                <w:sz w:val="24"/>
                <w:szCs w:val="24"/>
                <w:vertAlign w:val="baseline"/>
                <w:lang w:val="en-US" w:eastAsia="zh-CN"/>
              </w:rPr>
              <w:t>5.003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7</w:t>
            </w:r>
          </w:p>
        </w:tc>
        <w:tc>
          <w:tcPr>
            <w:tcW w:w="714"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3.5</w:t>
            </w:r>
          </w:p>
        </w:tc>
        <w:tc>
          <w:tcPr>
            <w:tcW w:w="750"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0.0</w:t>
            </w:r>
            <w:r>
              <w:rPr>
                <w:rFonts w:hint="eastAsia" w:ascii="宋体" w:hAnsi="宋体" w:cs="宋体"/>
                <w:sz w:val="24"/>
                <w:szCs w:val="24"/>
                <w:vertAlign w:val="baseline"/>
                <w:lang w:val="en-US" w:eastAsia="zh-CN"/>
              </w:rPr>
              <w:t>5</w:t>
            </w:r>
          </w:p>
        </w:tc>
        <w:tc>
          <w:tcPr>
            <w:tcW w:w="705"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78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2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0.1</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10</w:t>
            </w:r>
          </w:p>
        </w:tc>
        <w:tc>
          <w:tcPr>
            <w:tcW w:w="986" w:type="dxa"/>
            <w:vAlign w:val="top"/>
          </w:tcPr>
          <w:p>
            <w:pPr>
              <w:pStyle w:val="2"/>
              <w:jc w:val="center"/>
              <w:rPr>
                <w:rFonts w:hint="default" w:ascii="宋体" w:hAnsi="宋体" w:eastAsia="宋体" w:cs="宋体"/>
                <w:kern w:val="2"/>
                <w:sz w:val="24"/>
                <w:szCs w:val="24"/>
                <w:lang w:val="en-US" w:eastAsia="zh-CN" w:bidi="ar-SA"/>
              </w:rPr>
            </w:pPr>
            <w:r>
              <w:rPr>
                <w:rFonts w:hint="eastAsia" w:ascii="宋体" w:hAnsi="宋体" w:cs="宋体"/>
                <w:sz w:val="24"/>
                <w:szCs w:val="24"/>
                <w:vertAlign w:val="baseline"/>
                <w:lang w:val="en-US" w:eastAsia="zh-CN"/>
              </w:rPr>
              <w:t>0.05</w:t>
            </w:r>
          </w:p>
        </w:tc>
        <w:tc>
          <w:tcPr>
            <w:tcW w:w="732"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879"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5.01</w:t>
            </w:r>
          </w:p>
        </w:tc>
        <w:tc>
          <w:tcPr>
            <w:tcW w:w="917"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8</w:t>
            </w:r>
          </w:p>
        </w:tc>
        <w:tc>
          <w:tcPr>
            <w:tcW w:w="714"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3.5</w:t>
            </w:r>
          </w:p>
        </w:tc>
        <w:tc>
          <w:tcPr>
            <w:tcW w:w="750"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0.0</w:t>
            </w:r>
            <w:r>
              <w:rPr>
                <w:rFonts w:hint="eastAsia" w:ascii="宋体" w:hAnsi="宋体" w:cs="宋体"/>
                <w:sz w:val="24"/>
                <w:szCs w:val="24"/>
                <w:vertAlign w:val="baseline"/>
                <w:lang w:val="en-US" w:eastAsia="zh-CN"/>
              </w:rPr>
              <w:t>5</w:t>
            </w:r>
          </w:p>
        </w:tc>
        <w:tc>
          <w:tcPr>
            <w:tcW w:w="705"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78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2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0.1</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10</w:t>
            </w:r>
          </w:p>
        </w:tc>
        <w:tc>
          <w:tcPr>
            <w:tcW w:w="986" w:type="dxa"/>
            <w:vAlign w:val="top"/>
          </w:tcPr>
          <w:p>
            <w:pPr>
              <w:pStyle w:val="2"/>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w:t>
            </w:r>
            <w:r>
              <w:rPr>
                <w:rFonts w:hint="eastAsia" w:ascii="宋体" w:hAnsi="宋体" w:cs="宋体"/>
                <w:sz w:val="24"/>
                <w:szCs w:val="24"/>
                <w:vertAlign w:val="baseline"/>
                <w:lang w:val="en-US" w:eastAsia="zh-CN"/>
              </w:rPr>
              <w:t>15</w:t>
            </w:r>
          </w:p>
        </w:tc>
        <w:tc>
          <w:tcPr>
            <w:tcW w:w="732"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879"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917"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9</w:t>
            </w:r>
          </w:p>
        </w:tc>
        <w:tc>
          <w:tcPr>
            <w:tcW w:w="714"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3.5</w:t>
            </w:r>
          </w:p>
        </w:tc>
        <w:tc>
          <w:tcPr>
            <w:tcW w:w="750"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0.0</w:t>
            </w:r>
            <w:r>
              <w:rPr>
                <w:rFonts w:hint="eastAsia" w:ascii="宋体" w:hAnsi="宋体" w:cs="宋体"/>
                <w:sz w:val="24"/>
                <w:szCs w:val="24"/>
                <w:vertAlign w:val="baseline"/>
                <w:lang w:val="en-US" w:eastAsia="zh-CN"/>
              </w:rPr>
              <w:t>5</w:t>
            </w:r>
          </w:p>
        </w:tc>
        <w:tc>
          <w:tcPr>
            <w:tcW w:w="705"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78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2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0.1</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10</w:t>
            </w:r>
          </w:p>
        </w:tc>
        <w:tc>
          <w:tcPr>
            <w:tcW w:w="986"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32" w:type="dxa"/>
            <w:vAlign w:val="top"/>
          </w:tcPr>
          <w:p>
            <w:pPr>
              <w:pStyle w:val="2"/>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w:t>
            </w:r>
            <w:r>
              <w:rPr>
                <w:rFonts w:hint="eastAsia" w:ascii="宋体" w:hAnsi="宋体" w:cs="宋体"/>
                <w:sz w:val="24"/>
                <w:szCs w:val="24"/>
                <w:vertAlign w:val="baseline"/>
                <w:lang w:val="en-US" w:eastAsia="zh-CN"/>
              </w:rPr>
              <w:t>05</w:t>
            </w:r>
          </w:p>
        </w:tc>
        <w:tc>
          <w:tcPr>
            <w:tcW w:w="879"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917"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dxa"/>
          </w:tcPr>
          <w:p>
            <w:pPr>
              <w:pStyle w:val="2"/>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10</w:t>
            </w:r>
          </w:p>
        </w:tc>
        <w:tc>
          <w:tcPr>
            <w:tcW w:w="714"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3.5</w:t>
            </w:r>
          </w:p>
        </w:tc>
        <w:tc>
          <w:tcPr>
            <w:tcW w:w="750"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0.0</w:t>
            </w:r>
            <w:r>
              <w:rPr>
                <w:rFonts w:hint="eastAsia" w:ascii="宋体" w:hAnsi="宋体" w:cs="宋体"/>
                <w:sz w:val="24"/>
                <w:szCs w:val="24"/>
                <w:vertAlign w:val="baseline"/>
                <w:lang w:val="en-US" w:eastAsia="zh-CN"/>
              </w:rPr>
              <w:t>5</w:t>
            </w:r>
          </w:p>
        </w:tc>
        <w:tc>
          <w:tcPr>
            <w:tcW w:w="705"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78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2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0.1</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10</w:t>
            </w:r>
          </w:p>
        </w:tc>
        <w:tc>
          <w:tcPr>
            <w:tcW w:w="986"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32" w:type="dxa"/>
            <w:vAlign w:val="top"/>
          </w:tcPr>
          <w:p>
            <w:pPr>
              <w:pStyle w:val="2"/>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w:t>
            </w:r>
            <w:r>
              <w:rPr>
                <w:rFonts w:hint="eastAsia" w:ascii="宋体" w:hAnsi="宋体" w:cs="宋体"/>
                <w:sz w:val="24"/>
                <w:szCs w:val="24"/>
                <w:vertAlign w:val="baseline"/>
                <w:lang w:val="en-US" w:eastAsia="zh-CN"/>
              </w:rPr>
              <w:t>15</w:t>
            </w:r>
          </w:p>
        </w:tc>
        <w:tc>
          <w:tcPr>
            <w:tcW w:w="879"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5.001</w:t>
            </w:r>
          </w:p>
        </w:tc>
        <w:tc>
          <w:tcPr>
            <w:tcW w:w="917"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dxa"/>
            <w:vAlign w:val="top"/>
          </w:tcPr>
          <w:p>
            <w:pPr>
              <w:pStyle w:val="2"/>
              <w:jc w:val="center"/>
              <w:rPr>
                <w:rFonts w:hint="default" w:ascii="宋体" w:hAnsi="宋体" w:eastAsia="宋体" w:cs="宋体"/>
                <w:kern w:val="2"/>
                <w:sz w:val="24"/>
                <w:szCs w:val="24"/>
                <w:lang w:val="en-US" w:eastAsia="zh-CN" w:bidi="ar-SA"/>
              </w:rPr>
            </w:pPr>
            <w:r>
              <w:rPr>
                <w:rFonts w:hint="eastAsia" w:ascii="宋体" w:hAnsi="宋体" w:cs="宋体"/>
                <w:kern w:val="2"/>
                <w:sz w:val="24"/>
                <w:szCs w:val="24"/>
                <w:lang w:val="en-US" w:eastAsia="zh-CN" w:bidi="ar-SA"/>
              </w:rPr>
              <w:t>11</w:t>
            </w:r>
          </w:p>
        </w:tc>
        <w:tc>
          <w:tcPr>
            <w:tcW w:w="714"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3.5</w:t>
            </w:r>
          </w:p>
        </w:tc>
        <w:tc>
          <w:tcPr>
            <w:tcW w:w="750" w:type="dxa"/>
            <w:vAlign w:val="top"/>
          </w:tcPr>
          <w:p>
            <w:pPr>
              <w:pStyle w:val="2"/>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0.0</w:t>
            </w:r>
            <w:r>
              <w:rPr>
                <w:rFonts w:hint="eastAsia" w:ascii="宋体" w:hAnsi="宋体" w:cs="宋体"/>
                <w:sz w:val="24"/>
                <w:szCs w:val="24"/>
                <w:vertAlign w:val="baseline"/>
                <w:lang w:val="en-US" w:eastAsia="zh-CN"/>
              </w:rPr>
              <w:t>5</w:t>
            </w:r>
          </w:p>
        </w:tc>
        <w:tc>
          <w:tcPr>
            <w:tcW w:w="705"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5</w:t>
            </w:r>
          </w:p>
        </w:tc>
        <w:tc>
          <w:tcPr>
            <w:tcW w:w="78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2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0.1</w:t>
            </w:r>
          </w:p>
        </w:tc>
        <w:tc>
          <w:tcPr>
            <w:tcW w:w="960"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10</w:t>
            </w:r>
          </w:p>
        </w:tc>
        <w:tc>
          <w:tcPr>
            <w:tcW w:w="986"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732" w:type="dxa"/>
            <w:vAlign w:val="top"/>
          </w:tcPr>
          <w:p>
            <w:pPr>
              <w:pStyle w:val="2"/>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vertAlign w:val="baseline"/>
                <w:lang w:val="en-US" w:eastAsia="zh-CN"/>
              </w:rPr>
              <w:t>0.1</w:t>
            </w:r>
          </w:p>
        </w:tc>
        <w:tc>
          <w:tcPr>
            <w:tcW w:w="879"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917" w:type="dxa"/>
            <w:vAlign w:val="top"/>
          </w:tcPr>
          <w:p>
            <w:pPr>
              <w:pStyle w:val="2"/>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5.002</w:t>
            </w:r>
          </w:p>
        </w:tc>
      </w:tr>
    </w:tbl>
    <w:p>
      <w:pPr>
        <w:keepNext w:val="0"/>
        <w:keepLines w:val="0"/>
        <w:pageBreakBefore w:val="0"/>
        <w:widowControl w:val="0"/>
        <w:kinsoku/>
        <w:wordWrap/>
        <w:overflowPunct/>
        <w:topLinePunct w:val="0"/>
        <w:autoSpaceDE/>
        <w:autoSpaceDN/>
        <w:bidi w:val="0"/>
        <w:adjustRightInd/>
        <w:snapToGrid/>
        <w:spacing w:line="400" w:lineRule="exact"/>
        <w:jc w:val="left"/>
        <w:textAlignment w:val="auto"/>
        <w:outlineLvl w:val="2"/>
        <w:rPr>
          <w:rFonts w:hint="eastAsia" w:ascii="宋体" w:hAnsi="宋体" w:cs="宋体"/>
          <w:bCs/>
          <w:sz w:val="24"/>
          <w:szCs w:val="24"/>
          <w:lang w:val="en-US" w:eastAsia="zh-CN"/>
        </w:rPr>
      </w:pPr>
      <w:bookmarkStart w:id="31" w:name="_Toc4666"/>
      <w:r>
        <w:rPr>
          <w:rFonts w:hint="eastAsia" w:ascii="宋体" w:hAnsi="宋体" w:cs="宋体"/>
          <w:bCs/>
          <w:sz w:val="24"/>
          <w:szCs w:val="24"/>
          <w:lang w:val="en-US" w:eastAsia="zh-CN"/>
        </w:rPr>
        <w:t>（2）智能控制实验曲线</w:t>
      </w:r>
      <w:bookmarkEnd w:id="3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outlineLvl w:val="9"/>
              <w:rPr>
                <w:rFonts w:hint="default"/>
                <w:vertAlign w:val="baseline"/>
                <w:lang w:val="en-US" w:eastAsia="zh-CN"/>
              </w:rPr>
            </w:pPr>
            <w:r>
              <w:rPr>
                <w:rFonts w:hint="eastAsia"/>
                <w:vertAlign w:val="baseline"/>
                <w:lang w:val="en-US" w:eastAsia="zh-CN"/>
              </w:rPr>
              <w:t>实验1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drawing>
                <wp:anchor distT="0" distB="0" distL="114300" distR="114300" simplePos="0" relativeHeight="251665408" behindDoc="0" locked="0" layoutInCell="1" allowOverlap="1">
                  <wp:simplePos x="0" y="0"/>
                  <wp:positionH relativeFrom="column">
                    <wp:posOffset>544195</wp:posOffset>
                  </wp:positionH>
                  <wp:positionV relativeFrom="paragraph">
                    <wp:posOffset>78740</wp:posOffset>
                  </wp:positionV>
                  <wp:extent cx="4202430" cy="2160270"/>
                  <wp:effectExtent l="0" t="0" r="3810" b="3810"/>
                  <wp:wrapTopAndBottom/>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6"/>
                          <a:stretch>
                            <a:fillRect/>
                          </a:stretch>
                        </pic:blipFill>
                        <pic:spPr>
                          <a:xfrm>
                            <a:off x="0" y="0"/>
                            <a:ext cx="4202430"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drawing>
                <wp:anchor distT="0" distB="0" distL="114300" distR="114300" simplePos="0" relativeHeight="251666432" behindDoc="0" locked="0" layoutInCell="1" allowOverlap="1">
                  <wp:simplePos x="0" y="0"/>
                  <wp:positionH relativeFrom="column">
                    <wp:posOffset>520700</wp:posOffset>
                  </wp:positionH>
                  <wp:positionV relativeFrom="paragraph">
                    <wp:posOffset>104775</wp:posOffset>
                  </wp:positionV>
                  <wp:extent cx="4060825" cy="2160270"/>
                  <wp:effectExtent l="0" t="0" r="8255" b="3810"/>
                  <wp:wrapTopAndBottom/>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7"/>
                          <a:stretch>
                            <a:fillRect/>
                          </a:stretch>
                        </pic:blipFill>
                        <pic:spPr>
                          <a:xfrm>
                            <a:off x="0" y="0"/>
                            <a:ext cx="4060825"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both"/>
              <w:rPr>
                <w:rFonts w:hint="default"/>
                <w:vertAlign w:val="baseline"/>
                <w:lang w:val="en-US" w:eastAsia="zh-CN"/>
              </w:rPr>
            </w:pPr>
            <w:r>
              <w:rPr>
                <w:rFonts w:hint="default"/>
                <w:vertAlign w:val="baseline"/>
                <w:lang w:val="en-US" w:eastAsia="zh-CN"/>
              </w:rPr>
              <w:drawing>
                <wp:anchor distT="0" distB="0" distL="114300" distR="114300" simplePos="0" relativeHeight="251667456" behindDoc="0" locked="0" layoutInCell="1" allowOverlap="1">
                  <wp:simplePos x="0" y="0"/>
                  <wp:positionH relativeFrom="column">
                    <wp:posOffset>464185</wp:posOffset>
                  </wp:positionH>
                  <wp:positionV relativeFrom="paragraph">
                    <wp:posOffset>243840</wp:posOffset>
                  </wp:positionV>
                  <wp:extent cx="4208145" cy="2160270"/>
                  <wp:effectExtent l="0" t="0" r="13335" b="3810"/>
                  <wp:wrapTopAndBottom/>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8"/>
                          <a:stretch>
                            <a:fillRect/>
                          </a:stretch>
                        </pic:blipFill>
                        <pic:spPr>
                          <a:xfrm>
                            <a:off x="0" y="0"/>
                            <a:ext cx="4208145"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drawing>
                <wp:anchor distT="0" distB="0" distL="114300" distR="114300" simplePos="0" relativeHeight="251668480" behindDoc="0" locked="0" layoutInCell="1" allowOverlap="1">
                  <wp:simplePos x="0" y="0"/>
                  <wp:positionH relativeFrom="column">
                    <wp:posOffset>422910</wp:posOffset>
                  </wp:positionH>
                  <wp:positionV relativeFrom="paragraph">
                    <wp:posOffset>180975</wp:posOffset>
                  </wp:positionV>
                  <wp:extent cx="4201160" cy="2160270"/>
                  <wp:effectExtent l="0" t="0" r="5080" b="3810"/>
                  <wp:wrapTopAndBottom/>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9"/>
                          <a:stretch>
                            <a:fillRect/>
                          </a:stretch>
                        </pic:blipFill>
                        <pic:spPr>
                          <a:xfrm>
                            <a:off x="0" y="0"/>
                            <a:ext cx="4201160"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both"/>
              <w:rPr>
                <w:rFonts w:hint="default"/>
                <w:vertAlign w:val="baseline"/>
                <w:lang w:val="en-US" w:eastAsia="zh-CN"/>
              </w:rPr>
            </w:pPr>
            <w:r>
              <w:rPr>
                <w:rFonts w:hint="default"/>
                <w:vertAlign w:val="baseline"/>
                <w:lang w:val="en-US" w:eastAsia="zh-CN"/>
              </w:rPr>
              <w:drawing>
                <wp:anchor distT="0" distB="0" distL="114300" distR="114300" simplePos="0" relativeHeight="251682816" behindDoc="0" locked="0" layoutInCell="1" allowOverlap="1">
                  <wp:simplePos x="0" y="0"/>
                  <wp:positionH relativeFrom="column">
                    <wp:posOffset>436880</wp:posOffset>
                  </wp:positionH>
                  <wp:positionV relativeFrom="paragraph">
                    <wp:posOffset>222250</wp:posOffset>
                  </wp:positionV>
                  <wp:extent cx="4217670" cy="2160270"/>
                  <wp:effectExtent l="0" t="0" r="3810" b="3810"/>
                  <wp:wrapTopAndBottom/>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0"/>
                          <a:stretch>
                            <a:fillRect/>
                          </a:stretch>
                        </pic:blipFill>
                        <pic:spPr>
                          <a:xfrm>
                            <a:off x="0" y="0"/>
                            <a:ext cx="4217670"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drawing>
                <wp:anchor distT="0" distB="0" distL="114300" distR="114300" simplePos="0" relativeHeight="251683840" behindDoc="0" locked="0" layoutInCell="1" allowOverlap="1">
                  <wp:simplePos x="0" y="0"/>
                  <wp:positionH relativeFrom="column">
                    <wp:posOffset>534670</wp:posOffset>
                  </wp:positionH>
                  <wp:positionV relativeFrom="paragraph">
                    <wp:posOffset>194310</wp:posOffset>
                  </wp:positionV>
                  <wp:extent cx="4201160" cy="2160270"/>
                  <wp:effectExtent l="0" t="0" r="5080" b="3810"/>
                  <wp:wrapTopAndBottom/>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1"/>
                          <a:stretch>
                            <a:fillRect/>
                          </a:stretch>
                        </pic:blipFill>
                        <pic:spPr>
                          <a:xfrm>
                            <a:off x="0" y="0"/>
                            <a:ext cx="4201160"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drawing>
                <wp:anchor distT="0" distB="0" distL="114300" distR="114300" simplePos="0" relativeHeight="251669504" behindDoc="0" locked="0" layoutInCell="1" allowOverlap="1">
                  <wp:simplePos x="0" y="0"/>
                  <wp:positionH relativeFrom="column">
                    <wp:posOffset>568325</wp:posOffset>
                  </wp:positionH>
                  <wp:positionV relativeFrom="paragraph">
                    <wp:posOffset>152400</wp:posOffset>
                  </wp:positionV>
                  <wp:extent cx="4122420" cy="2160270"/>
                  <wp:effectExtent l="0" t="0" r="7620" b="3810"/>
                  <wp:wrapTopAndBottom/>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2"/>
                          <a:stretch>
                            <a:fillRect/>
                          </a:stretch>
                        </pic:blipFill>
                        <pic:spPr>
                          <a:xfrm>
                            <a:off x="0" y="0"/>
                            <a:ext cx="4122420"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drawing>
                <wp:anchor distT="0" distB="0" distL="114300" distR="114300" simplePos="0" relativeHeight="251670528" behindDoc="0" locked="0" layoutInCell="1" allowOverlap="1">
                  <wp:simplePos x="0" y="0"/>
                  <wp:positionH relativeFrom="column">
                    <wp:posOffset>492125</wp:posOffset>
                  </wp:positionH>
                  <wp:positionV relativeFrom="paragraph">
                    <wp:posOffset>90170</wp:posOffset>
                  </wp:positionV>
                  <wp:extent cx="4184650" cy="2160270"/>
                  <wp:effectExtent l="0" t="0" r="6350" b="3810"/>
                  <wp:wrapTopAndBottom/>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3"/>
                          <a:stretch>
                            <a:fillRect/>
                          </a:stretch>
                        </pic:blipFill>
                        <pic:spPr>
                          <a:xfrm>
                            <a:off x="0" y="0"/>
                            <a:ext cx="4184650"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drawing>
                <wp:anchor distT="0" distB="0" distL="114300" distR="114300" simplePos="0" relativeHeight="251671552" behindDoc="0" locked="0" layoutInCell="1" allowOverlap="1">
                  <wp:simplePos x="0" y="0"/>
                  <wp:positionH relativeFrom="column">
                    <wp:posOffset>499110</wp:posOffset>
                  </wp:positionH>
                  <wp:positionV relativeFrom="paragraph">
                    <wp:posOffset>207010</wp:posOffset>
                  </wp:positionV>
                  <wp:extent cx="4104005" cy="2160270"/>
                  <wp:effectExtent l="0" t="0" r="10795" b="3810"/>
                  <wp:wrapTopAndBottom/>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4"/>
                          <a:stretch>
                            <a:fillRect/>
                          </a:stretch>
                        </pic:blipFill>
                        <pic:spPr>
                          <a:xfrm>
                            <a:off x="0" y="0"/>
                            <a:ext cx="4104005"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drawing>
                <wp:anchor distT="0" distB="0" distL="114300" distR="114300" simplePos="0" relativeHeight="251672576" behindDoc="0" locked="0" layoutInCell="1" allowOverlap="1">
                  <wp:simplePos x="0" y="0"/>
                  <wp:positionH relativeFrom="column">
                    <wp:posOffset>436245</wp:posOffset>
                  </wp:positionH>
                  <wp:positionV relativeFrom="paragraph">
                    <wp:posOffset>208280</wp:posOffset>
                  </wp:positionV>
                  <wp:extent cx="4190365" cy="2160270"/>
                  <wp:effectExtent l="0" t="0" r="635" b="3810"/>
                  <wp:wrapTopAndBottom/>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5"/>
                          <a:stretch>
                            <a:fillRect/>
                          </a:stretch>
                        </pic:blipFill>
                        <pic:spPr>
                          <a:xfrm>
                            <a:off x="0" y="0"/>
                            <a:ext cx="4190365"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t>实验</w:t>
            </w:r>
            <w:r>
              <w:rPr>
                <w:rFonts w:hint="eastAsia"/>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vertAlign w:val="baseline"/>
                <w:lang w:val="en-US" w:eastAsia="zh-CN"/>
              </w:rPr>
            </w:pPr>
            <w:r>
              <w:rPr>
                <w:rFonts w:hint="default"/>
                <w:vertAlign w:val="baseline"/>
                <w:lang w:val="en-US" w:eastAsia="zh-CN"/>
              </w:rPr>
              <w:drawing>
                <wp:anchor distT="0" distB="0" distL="114300" distR="114300" simplePos="0" relativeHeight="251681792" behindDoc="0" locked="0" layoutInCell="1" allowOverlap="1">
                  <wp:simplePos x="0" y="0"/>
                  <wp:positionH relativeFrom="column">
                    <wp:posOffset>421640</wp:posOffset>
                  </wp:positionH>
                  <wp:positionV relativeFrom="paragraph">
                    <wp:posOffset>187960</wp:posOffset>
                  </wp:positionV>
                  <wp:extent cx="4171950" cy="2160270"/>
                  <wp:effectExtent l="0" t="0" r="3810" b="3810"/>
                  <wp:wrapTopAndBottom/>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46"/>
                          <a:stretch>
                            <a:fillRect/>
                          </a:stretch>
                        </pic:blipFill>
                        <pic:spPr>
                          <a:xfrm>
                            <a:off x="0" y="0"/>
                            <a:ext cx="4171950" cy="2160270"/>
                          </a:xfrm>
                          <a:prstGeom prst="rect">
                            <a:avLst/>
                          </a:prstGeom>
                          <a:noFill/>
                          <a:ln>
                            <a:noFill/>
                          </a:ln>
                        </pic:spPr>
                      </pic:pic>
                    </a:graphicData>
                  </a:graphic>
                </wp:anchor>
              </w:drawing>
            </w:r>
          </w:p>
        </w:tc>
      </w:tr>
    </w:tbl>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eastAsia"/>
          <w:lang w:val="en-US" w:eastAsia="zh-CN"/>
        </w:rPr>
      </w:pPr>
      <w:r>
        <w:rPr>
          <w:rFonts w:hint="eastAsia"/>
          <w:lang w:val="en-US" w:eastAsia="zh-CN"/>
        </w:rPr>
        <w:t>通过在kp、ki和期望钻压保持一致的情况下，分别调节动量因子、动量因子、神经网络节点个数、网络学习速率和参数整定速率进行调整，根据表2-2的实验结果，分析其对结果的影响，可以得到以下结论：</w:t>
      </w:r>
    </w:p>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default"/>
          <w:lang w:val="en-US" w:eastAsia="zh-CN"/>
        </w:rPr>
      </w:pPr>
      <w:r>
        <w:rPr>
          <w:rFonts w:hint="default"/>
          <w:lang w:val="en-US" w:eastAsia="zh-CN"/>
        </w:rPr>
        <w:t>（1）动量因子</w:t>
      </w:r>
      <m:oMath>
        <m:r>
          <m:rPr>
            <m:sty m:val="p"/>
          </m:rPr>
          <w:rPr>
            <w:rFonts w:ascii="Cambria Math" w:hAnsi="Cambria Math"/>
            <w:lang w:val="en-US"/>
          </w:rPr>
          <m:t>α</m:t>
        </m:r>
      </m:oMath>
      <w:r>
        <w:rPr>
          <w:rFonts w:hint="default"/>
          <w:lang w:val="en-US" w:eastAsia="zh-CN"/>
        </w:rPr>
        <w:t>是应用于神经网络权重更新的全局动量因子。它控制当前权重更新的贡献和上一次权重更新的贡献之间的权衡。较大的</w:t>
      </w:r>
      <m:oMath>
        <m:r>
          <m:rPr>
            <m:sty m:val="p"/>
          </m:rPr>
          <w:rPr>
            <w:rFonts w:hint="default" w:ascii="Cambria Math" w:hAnsi="Cambria Math"/>
            <w:lang w:val="en-US" w:eastAsia="zh-CN"/>
          </w:rPr>
          <m:t>α</m:t>
        </m:r>
      </m:oMath>
      <w:r>
        <w:rPr>
          <w:rFonts w:hint="default"/>
          <w:lang w:val="en-US" w:eastAsia="zh-CN"/>
        </w:rPr>
        <w:t>值将更加强调先前的权重更新，从而加快收敛速度，但可能引入不稳定性和震荡。</w:t>
      </w:r>
    </w:p>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default"/>
          <w:lang w:val="en-US" w:eastAsia="zh-CN"/>
        </w:rPr>
      </w:pPr>
      <w:r>
        <w:rPr>
          <w:rFonts w:hint="default"/>
          <w:lang w:val="en-US" w:eastAsia="zh-CN"/>
        </w:rPr>
        <w:t>（2）动量因子</w:t>
      </w:r>
      <m:oMath>
        <m:r>
          <m:rPr>
            <m:sty m:val="p"/>
          </m:rPr>
          <w:rPr>
            <w:rFonts w:ascii="Cambria Math" w:hAnsi="Cambria Math"/>
            <w:lang w:val="en-US"/>
          </w:rPr>
          <m:t>β</m:t>
        </m:r>
      </m:oMath>
      <w:r>
        <w:rPr>
          <w:rFonts w:hint="default"/>
          <w:lang w:val="en-US" w:eastAsia="zh-CN"/>
        </w:rPr>
        <w:t xml:space="preserve">是应用于神经网络偏置更新的局部动量因子。它与每个神经元或权重独立关联，可以在不同的权重更新中引入不同程度的历史信息。较大的 </w:t>
      </w:r>
      <m:oMath>
        <m:r>
          <m:rPr>
            <m:sty m:val="p"/>
          </m:rPr>
          <w:rPr>
            <w:rFonts w:hint="default" w:ascii="Cambria Math" w:hAnsi="Cambria Math"/>
            <w:lang w:val="en-US" w:eastAsia="zh-CN"/>
          </w:rPr>
          <m:t>β</m:t>
        </m:r>
      </m:oMath>
      <w:r>
        <w:rPr>
          <w:rFonts w:hint="default"/>
          <w:lang w:val="en-US" w:eastAsia="zh-CN"/>
        </w:rPr>
        <w:t>值可以提高网络的灵活性和适应性，但需要进行细致的参数调整。</w:t>
      </w:r>
    </w:p>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default"/>
          <w:lang w:val="en-US" w:eastAsia="zh-CN"/>
        </w:rPr>
      </w:pPr>
      <w:r>
        <w:rPr>
          <w:rFonts w:hint="eastAsia"/>
          <w:lang w:val="en-US" w:eastAsia="zh-CN"/>
        </w:rPr>
        <w:t>（3）</w:t>
      </w:r>
      <w:r>
        <w:rPr>
          <w:rFonts w:hint="default"/>
          <w:lang w:val="en-US" w:eastAsia="zh-CN"/>
        </w:rPr>
        <w:t>神经网络节点个数：神经网络节点个数表示RBF神经网络中使用的基函数的数量。基函数用于对系统的非线性特性进行建模和逼近。节点个数的选择直接影响模型的拟合能力和逼近精度。较少的节点个数可能导致模型无法充分捕捉系统的复杂非线性特性，从而导致较差的控制性能；较多的节点个数可以提高模型的拟合能力，但也会增加计算复杂性和训练时间，并有可能导致过度拟合。</w:t>
      </w:r>
    </w:p>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default"/>
          <w:lang w:val="en-US" w:eastAsia="zh-CN"/>
        </w:rPr>
      </w:pPr>
      <w:r>
        <w:rPr>
          <w:rFonts w:hint="eastAsia"/>
          <w:lang w:val="en-US" w:eastAsia="zh-CN"/>
        </w:rPr>
        <w:t>（4）</w:t>
      </w:r>
      <w:r>
        <w:rPr>
          <w:rFonts w:hint="default"/>
          <w:lang w:val="en-US" w:eastAsia="zh-CN"/>
        </w:rPr>
        <w:t>学习速率： 学习速率控制了神经网络权重更新的步长。它决定了每次迭代中权重调整的幅度。较大的学习速率可以加快收敛速度，但可能导致不稳定和震荡，甚至无法收敛</w:t>
      </w:r>
      <w:r>
        <w:rPr>
          <w:rFonts w:hint="eastAsia"/>
          <w:lang w:val="en-US" w:eastAsia="zh-CN"/>
        </w:rPr>
        <w:t>；</w:t>
      </w:r>
      <w:r>
        <w:rPr>
          <w:rFonts w:hint="default"/>
          <w:lang w:val="en-US" w:eastAsia="zh-CN"/>
        </w:rPr>
        <w:t>较小的学习速率可以增加稳定性，但会减慢收敛速度。</w:t>
      </w:r>
    </w:p>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default"/>
          <w:lang w:val="en-US" w:eastAsia="zh-CN"/>
        </w:rPr>
      </w:pPr>
      <w:r>
        <w:rPr>
          <w:rFonts w:hint="eastAsia"/>
          <w:lang w:val="en-US" w:eastAsia="zh-CN"/>
        </w:rPr>
        <w:t>（5）</w:t>
      </w:r>
      <w:r>
        <w:rPr>
          <w:rFonts w:hint="default"/>
          <w:lang w:val="en-US" w:eastAsia="zh-CN"/>
        </w:rPr>
        <w:t>参数整定速率： 参数整定速率表示PID参数自整定算法中参数更新的速率。它决定了每次迭代中PID参数的调整幅度。较大的参数整定速率可能导致过度调整和震荡</w:t>
      </w:r>
      <w:r>
        <w:rPr>
          <w:rFonts w:hint="eastAsia"/>
          <w:lang w:val="en-US" w:eastAsia="zh-CN"/>
        </w:rPr>
        <w:t>；</w:t>
      </w:r>
      <w:r>
        <w:rPr>
          <w:rFonts w:hint="default"/>
          <w:lang w:val="en-US" w:eastAsia="zh-CN"/>
        </w:rPr>
        <w:t>较小的参数整定速率可能导致调整过慢，影响控制性能。</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eastAsia" w:ascii="黑体" w:hAnsi="黑体" w:eastAsia="黑体" w:cs="黑体"/>
          <w:b/>
          <w:bCs w:val="0"/>
          <w:sz w:val="28"/>
          <w:szCs w:val="28"/>
          <w:lang w:val="en-US" w:eastAsia="zh-CN"/>
        </w:rPr>
      </w:pPr>
      <w:bookmarkStart w:id="32" w:name="_Toc4558"/>
      <w:r>
        <w:rPr>
          <w:rFonts w:hint="eastAsia" w:ascii="黑体" w:hAnsi="黑体" w:eastAsia="黑体" w:cs="黑体"/>
          <w:b/>
          <w:bCs w:val="0"/>
          <w:sz w:val="28"/>
          <w:szCs w:val="28"/>
          <w:lang w:val="en-US" w:eastAsia="zh-CN"/>
        </w:rPr>
        <w:t>2.4实验总结</w:t>
      </w:r>
      <w:bookmarkEnd w:id="32"/>
    </w:p>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eastAsia"/>
          <w:lang w:val="en-US" w:eastAsia="zh-CN"/>
        </w:rPr>
      </w:pPr>
      <w:r>
        <w:rPr>
          <w:rFonts w:hint="eastAsia"/>
          <w:lang w:val="en-US" w:eastAsia="zh-CN"/>
        </w:rPr>
        <w:t>通过PID控制实验，可以得出以下结论：kp越小，调节时间越长，越大，调节时间减小，稳态误差减小，但不会消除，且容易使超调量增大，引起振荡；ki越小，稳态误差越大，ki越大，容易引起震荡；需要平衡动态性能与稳态性能之间的关系，选择合适的PID参数。</w:t>
      </w:r>
    </w:p>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default" w:ascii="Times New Roman" w:hAnsi="Times New Roman"/>
          <w:b/>
          <w:lang w:val="en-US" w:eastAsia="zh-CN"/>
        </w:rPr>
      </w:pPr>
      <w:r>
        <w:rPr>
          <w:rFonts w:hint="eastAsia"/>
          <w:lang w:val="en-US" w:eastAsia="zh-CN"/>
        </w:rPr>
        <w:t xml:space="preserve">通过智能控制PID参数自整定实验，可以得出以下结论：动量因子 </w:t>
      </w:r>
      <m:oMath>
        <m:r>
          <m:rPr>
            <m:sty m:val="p"/>
          </m:rPr>
          <w:rPr>
            <w:rFonts w:hint="eastAsia" w:ascii="Cambria Math" w:hAnsi="Cambria Math"/>
            <w:lang w:val="en-US" w:eastAsia="zh-CN"/>
          </w:rPr>
          <m:t>α</m:t>
        </m:r>
      </m:oMath>
      <w:r>
        <w:rPr>
          <w:rFonts w:hint="eastAsia"/>
          <w:lang w:val="en-US" w:eastAsia="zh-CN"/>
        </w:rPr>
        <w:t xml:space="preserve">和 </w:t>
      </w:r>
      <m:oMath>
        <m:r>
          <m:rPr>
            <m:sty m:val="p"/>
          </m:rPr>
          <w:rPr>
            <w:rFonts w:hint="eastAsia" w:ascii="Cambria Math" w:hAnsi="Cambria Math"/>
            <w:lang w:val="en-US" w:eastAsia="zh-CN"/>
          </w:rPr>
          <m:t>β</m:t>
        </m:r>
      </m:oMath>
      <w:r>
        <w:rPr>
          <w:rFonts w:hint="eastAsia"/>
          <w:lang w:val="en-US" w:eastAsia="zh-CN"/>
        </w:rPr>
        <w:t>需要根据具体问题和系统的要求进行实验和调整，以平衡收敛速度和稳定性。节点个数需要根据具体问题的复杂性和训练数据进行权衡和调整。学习速率需要进行实验和调整，以平衡收敛速度和稳定性的要求。参数整定速率需要考虑系统的响应时间和稳定性需求。以上参数过大和过小都会对系统产生影响，都需要进行合适的选择。</w:t>
      </w:r>
    </w:p>
    <w:p>
      <w:pPr>
        <w:pStyle w:val="2"/>
        <w:keepNext w:val="0"/>
        <w:keepLines w:val="0"/>
        <w:pageBreakBefore w:val="0"/>
        <w:widowControl w:val="0"/>
        <w:kinsoku/>
        <w:wordWrap/>
        <w:overflowPunct/>
        <w:topLinePunct w:val="0"/>
        <w:autoSpaceDE/>
        <w:autoSpaceDN/>
        <w:bidi w:val="0"/>
        <w:adjustRightInd/>
        <w:snapToGrid/>
        <w:spacing w:after="0"/>
        <w:ind w:firstLine="420" w:firstLineChars="0"/>
        <w:textAlignment w:val="auto"/>
        <w:rPr>
          <w:rFonts w:hint="default" w:ascii="Times New Roman" w:hAnsi="Times New Roman"/>
          <w:b w:val="0"/>
          <w:bCs/>
          <w:lang w:val="en-US" w:eastAsia="zh-CN"/>
        </w:rPr>
      </w:pPr>
      <w:r>
        <w:rPr>
          <w:rFonts w:hint="eastAsia"/>
          <w:b w:val="0"/>
          <w:bCs/>
          <w:lang w:val="en-US" w:eastAsia="zh-CN"/>
        </w:rPr>
        <w:t>通过PID控制实验和智能控制PID参数自整定实验，我对于PID控制各个参数的作用更加了解，对于智能控制在PID参数自整定中各个参数的作用更加理解，对于智能控制在PID参数自整定中的作用认识更加清楚。不论是PID控制还是智能控制PID参数自整定，都需要选择合适的参数，才能得到比较好的系统性能。</w:t>
      </w:r>
    </w:p>
    <w:p>
      <w:pPr>
        <w:pStyle w:val="5"/>
        <w:bidi w:val="0"/>
        <w:jc w:val="center"/>
        <w:outlineLvl w:val="1"/>
        <w:rPr>
          <w:rFonts w:hint="eastAsia" w:ascii="黑体" w:hAnsi="黑体" w:eastAsia="黑体" w:cs="黑体"/>
          <w:b/>
          <w:lang w:val="en-US" w:eastAsia="zh-CN"/>
        </w:rPr>
      </w:pPr>
      <w:bookmarkStart w:id="33" w:name="_Toc1948"/>
      <w:bookmarkStart w:id="34" w:name="_Toc21599"/>
      <w:bookmarkStart w:id="35" w:name="_Toc11355"/>
      <w:r>
        <w:rPr>
          <w:rFonts w:hint="eastAsia" w:ascii="黑体" w:hAnsi="黑体" w:eastAsia="黑体" w:cs="黑体"/>
          <w:b/>
          <w:lang w:val="en-US" w:eastAsia="zh-CN"/>
        </w:rPr>
        <w:t>实验三  钻进过程安全预警实验</w:t>
      </w:r>
      <w:bookmarkEnd w:id="33"/>
      <w:bookmarkEnd w:id="34"/>
      <w:bookmarkEnd w:id="35"/>
    </w:p>
    <w:p>
      <w:pPr>
        <w:pStyle w:val="2"/>
        <w:jc w:val="center"/>
        <w:outlineLvl w:val="0"/>
        <w:rPr>
          <w:rFonts w:hint="eastAsia" w:ascii="黑体" w:hAnsi="黑体" w:eastAsia="黑体" w:cs="黑体"/>
          <w:b/>
          <w:bCs w:val="0"/>
          <w:sz w:val="28"/>
          <w:szCs w:val="28"/>
          <w:lang w:val="en-US" w:eastAsia="zh-CN"/>
        </w:rPr>
      </w:pPr>
      <w:bookmarkStart w:id="36" w:name="_Toc5384"/>
      <w:r>
        <w:rPr>
          <w:rFonts w:hint="eastAsia" w:ascii="黑体" w:hAnsi="黑体" w:eastAsia="黑体" w:cs="黑体"/>
          <w:b/>
          <w:bCs w:val="0"/>
          <w:sz w:val="28"/>
          <w:szCs w:val="28"/>
          <w:lang w:val="en-US" w:eastAsia="zh-CN"/>
        </w:rPr>
        <w:t>3.1实验目的</w:t>
      </w:r>
      <w:bookmarkEnd w:id="36"/>
    </w:p>
    <w:p>
      <w:pPr>
        <w:pStyle w:val="2"/>
        <w:ind w:firstLine="420" w:firstLineChars="0"/>
        <w:jc w:val="left"/>
        <w:rPr>
          <w:rFonts w:hint="eastAsia" w:ascii="宋体" w:hAnsi="宋体" w:eastAsia="宋体" w:cs="宋体"/>
          <w:b/>
          <w:bCs w:val="0"/>
          <w:sz w:val="28"/>
          <w:szCs w:val="28"/>
          <w:lang w:val="en-US" w:eastAsia="zh-CN"/>
        </w:rPr>
      </w:pPr>
      <w:r>
        <w:rPr>
          <w:rFonts w:hint="eastAsia" w:ascii="宋体" w:hAnsi="宋体" w:eastAsia="宋体" w:cs="宋体"/>
          <w:b w:val="0"/>
          <w:bCs/>
          <w:sz w:val="24"/>
          <w:szCs w:val="24"/>
          <w:lang w:val="en-US" w:eastAsia="zh-CN"/>
        </w:rPr>
        <w:t>通过实验，使了解钻进过程中常见的事故类型及产生机理；了解钻进过程安全预警系统的作用，学习应用神经网络算法在实际工业过程的应用案例；能熟练运用数学与自然科学知识进行钻进过程事故预警问题的表述；能够应用科学原理，认识复杂地质钻进过程孔内事故预警的关键环节，并使用机器学习方法实现故障的诊断。</w:t>
      </w:r>
    </w:p>
    <w:p>
      <w:pPr>
        <w:pStyle w:val="2"/>
        <w:jc w:val="center"/>
        <w:outlineLvl w:val="0"/>
        <w:rPr>
          <w:rFonts w:hint="eastAsia" w:ascii="黑体" w:hAnsi="黑体" w:eastAsia="黑体" w:cs="黑体"/>
          <w:b/>
          <w:bCs w:val="0"/>
          <w:sz w:val="28"/>
          <w:szCs w:val="28"/>
          <w:lang w:val="en-US" w:eastAsia="zh-CN"/>
        </w:rPr>
      </w:pPr>
      <w:bookmarkStart w:id="37" w:name="_Toc31469"/>
      <w:r>
        <w:rPr>
          <w:rFonts w:hint="eastAsia" w:ascii="黑体" w:hAnsi="黑体" w:eastAsia="黑体" w:cs="黑体"/>
          <w:b/>
          <w:bCs w:val="0"/>
          <w:sz w:val="28"/>
          <w:szCs w:val="28"/>
          <w:lang w:val="en-US" w:eastAsia="zh-CN"/>
        </w:rPr>
        <w:t>3.2实验内容</w:t>
      </w:r>
      <w:bookmarkEnd w:id="37"/>
    </w:p>
    <w:p>
      <w:pPr>
        <w:pStyle w:val="2"/>
        <w:ind w:firstLine="420" w:firstLineChars="0"/>
        <w:jc w:val="left"/>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首先，对常见的钻进事故类型和产生机理进行认知学习，了解事故的表现特征和处理方式。其次，学习概率神经网络的相关理论，通过调整已建立的井下故障诊断模型参数，提高实际工程应用能力。最后，利用井下事故的虚拟仿真模块，对事故的发生过程和处理方式进行更为直观的理解。</w:t>
      </w:r>
    </w:p>
    <w:p>
      <w:pPr>
        <w:pStyle w:val="2"/>
        <w:jc w:val="both"/>
        <w:outlineLvl w:val="1"/>
        <w:rPr>
          <w:rFonts w:hint="eastAsia" w:ascii="黑体" w:hAnsi="黑体" w:eastAsia="黑体" w:cs="黑体"/>
          <w:b w:val="0"/>
          <w:bCs/>
          <w:sz w:val="24"/>
          <w:szCs w:val="24"/>
          <w:lang w:val="en-US" w:eastAsia="zh-CN"/>
        </w:rPr>
      </w:pPr>
      <w:bookmarkStart w:id="38" w:name="_Toc20140"/>
      <w:r>
        <w:rPr>
          <w:rFonts w:hint="eastAsia" w:ascii="黑体" w:hAnsi="黑体" w:eastAsia="黑体" w:cs="黑体"/>
          <w:b w:val="0"/>
          <w:bCs/>
          <w:sz w:val="24"/>
          <w:szCs w:val="24"/>
          <w:lang w:val="en-US" w:eastAsia="zh-CN"/>
        </w:rPr>
        <w:t>3.2.1实验原理</w:t>
      </w:r>
      <w:bookmarkEnd w:id="38"/>
    </w:p>
    <w:p>
      <w:pPr>
        <w:pStyle w:val="2"/>
        <w:ind w:firstLine="420" w:firstLineChars="0"/>
        <w:jc w:val="both"/>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 xml:space="preserve">钻进安全预警根据已建立的钻进过程变量与井下工况的诊断模型，来实现井下事故的实时预警。钻进过程安全预警模型中的概率神经网络的超参数可以调节，该模型会并输入数据进行无量纲化处理，即进行数据归一化处理；利用历史钻进数据，调整概率神经网络中的平滑因子（超参数），对概率神经网络进行优化，提高概率神经网络的识别精度。 </w:t>
      </w:r>
    </w:p>
    <w:p>
      <w:pPr>
        <w:pStyle w:val="2"/>
        <w:wordWrap/>
        <w:ind w:firstLine="420" w:firstLineChars="0"/>
        <w:jc w:val="left"/>
        <w:rPr>
          <w:rFonts w:hint="eastAsia" w:ascii="宋体" w:hAnsi="宋体" w:cs="宋体"/>
          <w:b w:val="0"/>
          <w:bCs/>
          <w:sz w:val="24"/>
          <w:szCs w:val="24"/>
          <w:lang w:val="en-US" w:eastAsia="zh-CN"/>
        </w:rPr>
      </w:pPr>
      <w:r>
        <w:rPr>
          <w:rFonts w:hint="eastAsia" w:ascii="宋体" w:hAnsi="宋体" w:eastAsia="宋体" w:cs="宋体"/>
          <w:b w:val="0"/>
          <w:bCs/>
          <w:sz w:val="24"/>
          <w:szCs w:val="24"/>
          <w:lang w:val="en-US" w:eastAsia="zh-CN"/>
        </w:rPr>
        <w:t xml:space="preserve">图 </w:t>
      </w:r>
      <w:r>
        <w:rPr>
          <w:rFonts w:hint="eastAsia" w:ascii="宋体" w:hAnsi="宋体" w:cs="宋体"/>
          <w:b w:val="0"/>
          <w:bCs/>
          <w:sz w:val="24"/>
          <w:szCs w:val="24"/>
          <w:lang w:val="en-US" w:eastAsia="zh-CN"/>
        </w:rPr>
        <w:t>3-1</w:t>
      </w:r>
      <w:r>
        <w:rPr>
          <w:rFonts w:hint="eastAsia" w:ascii="宋体" w:hAnsi="宋体" w:eastAsia="宋体" w:cs="宋体"/>
          <w:b w:val="0"/>
          <w:bCs/>
          <w:sz w:val="24"/>
          <w:szCs w:val="24"/>
          <w:lang w:val="en-US" w:eastAsia="zh-CN"/>
        </w:rPr>
        <w:t xml:space="preserve"> 是本实验实施中的概率神经网络结构图，概率神经网络（PNN）是由径向基网络发展而来的一种前馈四层概率神经网络，概率神经网络（PNN）包括输入层、模式层、求和层和输出层。概率神经网络（PNN）的工作原理如下</w:t>
      </w:r>
      <w:r>
        <w:rPr>
          <w:rFonts w:hint="eastAsia" w:ascii="宋体" w:hAnsi="宋体" w:cs="宋体"/>
          <w:b w:val="0"/>
          <w:bCs/>
          <w:sz w:val="24"/>
          <w:szCs w:val="24"/>
          <w:lang w:val="en-US" w:eastAsia="zh-CN"/>
        </w:rPr>
        <w:t xml:space="preserve">： </w:t>
      </w:r>
      <w:r>
        <w:rPr>
          <w:rFonts w:hint="eastAsia" w:ascii="宋体" w:hAnsi="宋体" w:eastAsia="宋体" w:cs="宋体"/>
          <w:b w:val="0"/>
          <w:bCs/>
          <w:sz w:val="24"/>
          <w:szCs w:val="24"/>
          <w:lang w:val="en-US" w:eastAsia="zh-CN"/>
        </w:rPr>
        <w:t>概率神经网络的输入层接收输入的数据向量</w:t>
      </w:r>
      <w:r>
        <w:rPr>
          <w:rFonts w:hint="eastAsia" w:ascii="宋体" w:hAnsi="宋体" w:cs="宋体"/>
          <w:b w:val="0"/>
          <w:bCs/>
          <w:sz w:val="24"/>
          <w:szCs w:val="24"/>
          <w:lang w:val="en-US" w:eastAsia="zh-CN"/>
        </w:rPr>
        <w:t>X</w:t>
      </w:r>
      <w:r>
        <w:rPr>
          <w:rFonts w:hint="eastAsia" w:ascii="宋体" w:hAnsi="宋体" w:eastAsia="宋体" w:cs="宋体"/>
          <w:b w:val="0"/>
          <w:bCs/>
          <w:sz w:val="24"/>
          <w:szCs w:val="24"/>
          <w:lang w:val="en-US" w:eastAsia="zh-CN"/>
        </w:rPr>
        <w:t>，将数据向量</w:t>
      </w:r>
      <w:r>
        <w:rPr>
          <w:rFonts w:hint="eastAsia" w:ascii="宋体" w:hAnsi="宋体" w:cs="宋体"/>
          <w:b w:val="0"/>
          <w:bCs/>
          <w:sz w:val="24"/>
          <w:szCs w:val="24"/>
          <w:lang w:val="en-US" w:eastAsia="zh-CN"/>
        </w:rPr>
        <w:t>X</w:t>
      </w:r>
      <w:r>
        <w:rPr>
          <w:rFonts w:hint="eastAsia" w:ascii="宋体" w:hAnsi="宋体" w:eastAsia="宋体" w:cs="宋体"/>
          <w:b w:val="0"/>
          <w:bCs/>
          <w:sz w:val="24"/>
          <w:szCs w:val="24"/>
          <w:lang w:val="en-US" w:eastAsia="zh-CN"/>
        </w:rPr>
        <w:t>中的每一个钻进过程数据 xi</w:t>
      </w: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输至模式层的每个神经元；模式层将每个神经元上的钻进过程数据 xi 乘以对应的权重系数 wi 得到每个神经元的输出：</w:t>
      </w:r>
      <w:r>
        <w:rPr>
          <w:rFonts w:hint="eastAsia" w:ascii="宋体" w:hAnsi="宋体" w:cs="宋体"/>
          <w:b w:val="0"/>
          <w:bCs/>
          <w:sz w:val="24"/>
          <w:szCs w:val="24"/>
          <w:lang w:val="en-US" w:eastAsia="zh-CN"/>
        </w:rPr>
        <w:t xml:space="preserve"> </w:t>
      </w:r>
    </w:p>
    <w:p>
      <w:pPr>
        <w:pStyle w:val="2"/>
        <w:wordWrap/>
        <w:jc w:val="left"/>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 xml:space="preserve"> </w:t>
      </w:r>
      <w:r>
        <w:rPr>
          <w:rFonts w:hint="eastAsia" w:ascii="宋体" w:hAnsi="宋体" w:eastAsia="宋体" w:cs="宋体"/>
          <w:b w:val="0"/>
          <w:bCs/>
          <w:sz w:val="24"/>
          <w:szCs w:val="24"/>
          <w:lang w:val="en-US" w:eastAsia="zh-CN"/>
        </w:rPr>
        <w:t xml:space="preserve"> </w:t>
      </w:r>
      <w:r>
        <w:rPr>
          <w:rFonts w:hint="eastAsia" w:ascii="宋体" w:hAnsi="宋体" w:cs="宋体"/>
          <w:b w:val="0"/>
          <w:bCs/>
          <w:sz w:val="24"/>
          <w:szCs w:val="24"/>
          <w:lang w:val="en-US" w:eastAsia="zh-CN"/>
        </w:rPr>
        <w:t xml:space="preserve">                  </w:t>
      </w:r>
      <w:r>
        <w:rPr>
          <w:rFonts w:hint="eastAsia" w:ascii="宋体" w:hAnsi="宋体" w:eastAsia="宋体" w:cs="宋体"/>
          <w:b w:val="0"/>
          <w:bCs/>
          <w:position w:val="-24"/>
          <w:sz w:val="24"/>
          <w:szCs w:val="24"/>
          <w:lang w:val="en-US" w:eastAsia="zh-CN"/>
        </w:rPr>
        <w:object>
          <v:shape id="_x0000_i1034" o:spt="75" type="#_x0000_t75" style="height:33.8pt;width:225.2pt;" o:ole="t" filled="f" o:preferrelative="t" stroked="f" coordsize="21600,21600">
            <v:path/>
            <v:fill on="f" focussize="0,0"/>
            <v:stroke on="f"/>
            <v:imagedata r:id="rId48" o:title=""/>
            <o:lock v:ext="edit" aspectratio="t"/>
            <w10:wrap type="none"/>
            <w10:anchorlock/>
          </v:shape>
          <o:OLEObject Type="Embed" ProgID="Equation.KSEE3" ShapeID="_x0000_i1034" DrawAspect="Content" ObjectID="_1468075734" r:id="rId47">
            <o:LockedField>false</o:LockedField>
          </o:OLEObject>
        </w:object>
      </w:r>
      <w:r>
        <w:rPr>
          <w:rFonts w:hint="eastAsia" w:ascii="宋体" w:hAnsi="宋体" w:cs="宋体"/>
          <w:b w:val="0"/>
          <w:bCs/>
          <w:sz w:val="24"/>
          <w:szCs w:val="24"/>
          <w:lang w:val="en-US" w:eastAsia="zh-CN"/>
        </w:rPr>
        <w:t xml:space="preserve">   </w:t>
      </w:r>
    </w:p>
    <w:p>
      <w:pPr>
        <w:pStyle w:val="2"/>
        <w:jc w:val="both"/>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其中，P</w:t>
      </w:r>
      <w:r>
        <w:rPr>
          <w:rFonts w:hint="eastAsia" w:ascii="宋体" w:hAnsi="宋体" w:eastAsia="宋体" w:cs="宋体"/>
          <w:b w:val="0"/>
          <w:bCs/>
          <w:sz w:val="24"/>
          <w:szCs w:val="24"/>
          <w:vertAlign w:val="subscript"/>
          <w:lang w:val="en-US" w:eastAsia="zh-CN"/>
        </w:rPr>
        <w:t>ij</w:t>
      </w:r>
      <w:r>
        <w:rPr>
          <w:rFonts w:hint="eastAsia" w:ascii="宋体" w:hAnsi="宋体" w:eastAsia="宋体" w:cs="宋体"/>
          <w:b w:val="0"/>
          <w:bCs/>
          <w:sz w:val="24"/>
          <w:szCs w:val="24"/>
          <w:lang w:val="en-US" w:eastAsia="zh-CN"/>
        </w:rPr>
        <w:t>(X )表示输入的数据向量X被分为第j类钻进过程工况的第i个神经元的输出，σ为平滑因子；W为已知的设定向量。求和层得到属于同一类钻进工况的所有神经元的输出之和，只要概率神经网络（PNN）的输入样本的数目充足，利用概率神经网络得到的函数可以连续平滑的逼近概率密度函数 F</w:t>
      </w:r>
      <w:r>
        <w:rPr>
          <w:rFonts w:hint="eastAsia" w:ascii="宋体" w:hAnsi="宋体" w:eastAsia="宋体" w:cs="宋体"/>
          <w:b w:val="0"/>
          <w:bCs/>
          <w:sz w:val="24"/>
          <w:szCs w:val="24"/>
          <w:vertAlign w:val="subscript"/>
          <w:lang w:val="en-US" w:eastAsia="zh-CN"/>
        </w:rPr>
        <w:t>j</w:t>
      </w:r>
      <w:r>
        <w:rPr>
          <w:rFonts w:hint="eastAsia" w:ascii="宋体" w:hAnsi="宋体" w:eastAsia="宋体" w:cs="宋体"/>
          <w:b w:val="0"/>
          <w:bCs/>
          <w:sz w:val="24"/>
          <w:szCs w:val="24"/>
          <w:lang w:val="en-US" w:eastAsia="zh-CN"/>
        </w:rPr>
        <w:t xml:space="preserve"> (X )： </w:t>
      </w:r>
    </w:p>
    <w:p>
      <w:pPr>
        <w:pStyle w:val="2"/>
        <w:ind w:firstLine="660" w:firstLineChars="275"/>
        <w:jc w:val="both"/>
        <w:rPr>
          <w:rFonts w:hint="eastAsia" w:ascii="宋体" w:hAnsi="宋体" w:eastAsia="宋体" w:cs="宋体"/>
          <w:b w:val="0"/>
          <w:bCs/>
          <w:sz w:val="24"/>
          <w:szCs w:val="24"/>
          <w:lang w:val="en-US" w:eastAsia="zh-CN"/>
        </w:rPr>
      </w:pPr>
      <w:r>
        <w:rPr>
          <w:rFonts w:hint="eastAsia" w:ascii="宋体" w:hAnsi="宋体" w:eastAsia="宋体" w:cs="宋体"/>
          <w:b w:val="0"/>
          <w:bCs/>
          <w:position w:val="-30"/>
          <w:sz w:val="24"/>
          <w:szCs w:val="24"/>
          <w:lang w:val="en-US" w:eastAsia="zh-CN"/>
        </w:rPr>
        <w:object>
          <v:shape id="_x0000_i1035" o:spt="75" type="#_x0000_t75" style="height:36.9pt;width:333.8pt;" o:ole="t" filled="f" o:preferrelative="t" stroked="f" coordsize="21600,21600">
            <v:path/>
            <v:fill on="f" focussize="0,0"/>
            <v:stroke on="f"/>
            <v:imagedata r:id="rId50" o:title=""/>
            <o:lock v:ext="edit" aspectratio="t"/>
            <w10:wrap type="none"/>
            <w10:anchorlock/>
          </v:shape>
          <o:OLEObject Type="Embed" ProgID="Equation.KSEE3" ShapeID="_x0000_i1035" DrawAspect="Content" ObjectID="_1468075735" r:id="rId49">
            <o:LockedField>false</o:LockedField>
          </o:OLEObject>
        </w:object>
      </w:r>
    </w:p>
    <w:p>
      <w:pPr>
        <w:pStyle w:val="2"/>
        <w:jc w:val="both"/>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其中</w:t>
      </w:r>
      <w:r>
        <w:rPr>
          <w:rFonts w:hint="eastAsia" w:ascii="宋体" w:hAnsi="宋体" w:cs="宋体"/>
          <w:b w:val="0"/>
          <w:bCs/>
          <w:sz w:val="24"/>
          <w:szCs w:val="24"/>
          <w:lang w:val="en-US" w:eastAsia="zh-CN"/>
        </w:rPr>
        <w:t>,f</w:t>
      </w:r>
      <w:r>
        <w:rPr>
          <w:rFonts w:hint="eastAsia" w:ascii="宋体" w:hAnsi="宋体" w:eastAsia="宋体" w:cs="宋体"/>
          <w:b w:val="0"/>
          <w:bCs/>
          <w:sz w:val="24"/>
          <w:szCs w:val="24"/>
          <w:lang w:val="en-US" w:eastAsia="zh-CN"/>
        </w:rPr>
        <w:t>表示数据向量 X 的维数，f 为大于 1 的正整数</w:t>
      </w: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j表示第j类钻进过程工况</w:t>
      </w: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i表示属于第j类钻进过程工况的第i个神经元</w:t>
      </w:r>
      <w:r>
        <w:rPr>
          <w:rFonts w:hint="eastAsia" w:ascii="宋体" w:hAnsi="宋体" w:cs="宋体"/>
          <w:b w:val="0"/>
          <w:bCs/>
          <w:sz w:val="24"/>
          <w:szCs w:val="24"/>
          <w:lang w:val="en-US" w:eastAsia="zh-CN"/>
        </w:rPr>
        <w:t>，</w:t>
      </w:r>
      <w:r>
        <w:rPr>
          <w:rFonts w:hint="eastAsia" w:ascii="宋体" w:hAnsi="宋体" w:eastAsia="宋体" w:cs="宋体"/>
          <w:b w:val="0"/>
          <w:bCs/>
          <w:color w:val="auto"/>
          <w:sz w:val="24"/>
          <w:szCs w:val="24"/>
          <w:lang w:val="en-US" w:eastAsia="zh-CN"/>
        </w:rPr>
        <w:t>1</w:t>
      </w:r>
      <w:r>
        <w:rPr>
          <w:rFonts w:hint="default" w:ascii="Arial" w:hAnsi="Arial" w:eastAsia="宋体" w:cs="Arial"/>
          <w:b w:val="0"/>
          <w:bCs/>
          <w:color w:val="auto"/>
          <w:sz w:val="24"/>
          <w:szCs w:val="24"/>
          <w:lang w:val="en-US" w:eastAsia="zh-CN"/>
        </w:rPr>
        <w:t>≤</w:t>
      </w:r>
      <w:r>
        <w:rPr>
          <w:rFonts w:hint="eastAsia" w:ascii="宋体" w:hAnsi="宋体" w:eastAsia="宋体" w:cs="宋体"/>
          <w:b w:val="0"/>
          <w:bCs/>
          <w:color w:val="auto"/>
          <w:sz w:val="24"/>
          <w:szCs w:val="24"/>
          <w:lang w:val="en-US" w:eastAsia="zh-CN"/>
        </w:rPr>
        <w:t>i</w:t>
      </w:r>
      <w:r>
        <w:rPr>
          <w:rFonts w:hint="default" w:ascii="Arial" w:hAnsi="Arial" w:eastAsia="宋体" w:cs="Arial"/>
          <w:b w:val="0"/>
          <w:bCs/>
          <w:color w:val="auto"/>
          <w:sz w:val="24"/>
          <w:szCs w:val="24"/>
          <w:lang w:val="en-US" w:eastAsia="zh-CN"/>
        </w:rPr>
        <w:t>≤</w:t>
      </w:r>
      <w:r>
        <w:rPr>
          <w:rFonts w:hint="eastAsia" w:ascii="宋体" w:hAnsi="宋体" w:eastAsia="宋体" w:cs="宋体"/>
          <w:b w:val="0"/>
          <w:bCs/>
          <w:color w:val="auto"/>
          <w:sz w:val="24"/>
          <w:szCs w:val="24"/>
          <w:lang w:val="en-US" w:eastAsia="zh-CN"/>
        </w:rPr>
        <w:t>f ，1</w:t>
      </w:r>
      <w:r>
        <w:rPr>
          <w:rFonts w:hint="default" w:ascii="Arial" w:hAnsi="Arial" w:eastAsia="宋体" w:cs="Arial"/>
          <w:b w:val="0"/>
          <w:bCs/>
          <w:color w:val="auto"/>
          <w:sz w:val="24"/>
          <w:szCs w:val="24"/>
          <w:lang w:val="en-US" w:eastAsia="zh-CN"/>
        </w:rPr>
        <w:t>≤</w:t>
      </w:r>
      <w:r>
        <w:rPr>
          <w:rFonts w:hint="eastAsia" w:ascii="宋体" w:hAnsi="宋体" w:eastAsia="宋体" w:cs="宋体"/>
          <w:b w:val="0"/>
          <w:bCs/>
          <w:color w:val="auto"/>
          <w:sz w:val="24"/>
          <w:szCs w:val="24"/>
          <w:lang w:val="en-US" w:eastAsia="zh-CN"/>
        </w:rPr>
        <w:t xml:space="preserve"> j </w:t>
      </w:r>
      <w:r>
        <w:rPr>
          <w:rFonts w:hint="default" w:ascii="Arial" w:hAnsi="Arial" w:eastAsia="宋体" w:cs="Arial"/>
          <w:b w:val="0"/>
          <w:bCs/>
          <w:color w:val="auto"/>
          <w:sz w:val="24"/>
          <w:szCs w:val="24"/>
          <w:lang w:val="en-US" w:eastAsia="zh-CN"/>
        </w:rPr>
        <w:t>≤</w:t>
      </w:r>
      <w:r>
        <w:rPr>
          <w:rFonts w:hint="eastAsia" w:ascii="宋体" w:hAnsi="宋体" w:eastAsia="宋体" w:cs="宋体"/>
          <w:b w:val="0"/>
          <w:bCs/>
          <w:color w:val="auto"/>
          <w:sz w:val="24"/>
          <w:szCs w:val="24"/>
          <w:lang w:val="en-US" w:eastAsia="zh-CN"/>
        </w:rPr>
        <w:t xml:space="preserve">5 </w:t>
      </w:r>
      <w:r>
        <w:rPr>
          <w:rFonts w:hint="eastAsia" w:ascii="宋体" w:hAnsi="宋体" w:eastAsia="宋体" w:cs="宋体"/>
          <w:b w:val="0"/>
          <w:bCs/>
          <w:sz w:val="24"/>
          <w:szCs w:val="24"/>
          <w:lang w:val="en-US" w:eastAsia="zh-CN"/>
        </w:rPr>
        <w:t>；m 表示第 j 类钻进过程工况中的钻进过程数据数量；根据密度函数的计算结果，从而得到数据向量 X 被分类为第 j 类钻进过程工况类型的最大似然性 C(X) ：</w:t>
      </w:r>
    </w:p>
    <w:p>
      <w:pPr>
        <w:pStyle w:val="2"/>
        <w:ind w:firstLine="2640" w:firstLineChars="1100"/>
        <w:jc w:val="both"/>
        <w:rPr>
          <w:rFonts w:hint="eastAsia" w:ascii="宋体" w:hAnsi="宋体" w:eastAsia="宋体" w:cs="宋体"/>
          <w:b w:val="0"/>
          <w:bCs/>
          <w:sz w:val="24"/>
          <w:szCs w:val="24"/>
          <w:lang w:val="en-US" w:eastAsia="zh-CN"/>
        </w:rPr>
      </w:pPr>
      <w:r>
        <w:rPr>
          <w:rFonts w:hint="eastAsia" w:ascii="宋体" w:hAnsi="宋体" w:eastAsia="宋体" w:cs="宋体"/>
          <w:b w:val="0"/>
          <w:bCs/>
          <w:position w:val="-14"/>
          <w:sz w:val="24"/>
          <w:szCs w:val="24"/>
          <w:lang w:val="en-US" w:eastAsia="zh-CN"/>
        </w:rPr>
        <w:object>
          <v:shape id="_x0000_i1036" o:spt="75" type="#_x0000_t75" style="height:19.55pt;width:162.2pt;" o:ole="t" filled="f" o:preferrelative="t" stroked="f" coordsize="21600,21600">
            <v:path/>
            <v:fill on="f" focussize="0,0"/>
            <v:stroke on="f"/>
            <v:imagedata r:id="rId52" o:title=""/>
            <o:lock v:ext="edit" aspectratio="t"/>
            <w10:wrap type="none"/>
            <w10:anchorlock/>
          </v:shape>
          <o:OLEObject Type="Embed" ProgID="Equation.KSEE3" ShapeID="_x0000_i1036" DrawAspect="Content" ObjectID="_1468075736" r:id="rId51">
            <o:LockedField>false</o:LockedField>
          </o:OLEObject>
        </w:object>
      </w:r>
    </w:p>
    <w:p>
      <w:pPr>
        <w:pStyle w:val="2"/>
        <w:ind w:firstLine="420" w:firstLineChars="0"/>
        <w:jc w:val="both"/>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根据贝叶斯理论，输出层将最大概率密度的一类工况作为概率神经网络（PNN）的最终输出，也即得到钻进预警模型的输出。</w:t>
      </w:r>
    </w:p>
    <w:p>
      <w:pPr>
        <w:pStyle w:val="2"/>
        <w:ind w:firstLine="420" w:firstLineChars="0"/>
        <w:jc w:val="both"/>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drawing>
          <wp:anchor distT="0" distB="0" distL="114300" distR="114300" simplePos="0" relativeHeight="251661312" behindDoc="0" locked="0" layoutInCell="1" allowOverlap="1">
            <wp:simplePos x="0" y="0"/>
            <wp:positionH relativeFrom="column">
              <wp:posOffset>1562100</wp:posOffset>
            </wp:positionH>
            <wp:positionV relativeFrom="paragraph">
              <wp:posOffset>19050</wp:posOffset>
            </wp:positionV>
            <wp:extent cx="2453640" cy="1927860"/>
            <wp:effectExtent l="0" t="0" r="0" b="762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
                    <a:stretch>
                      <a:fillRect/>
                    </a:stretch>
                  </pic:blipFill>
                  <pic:spPr>
                    <a:xfrm>
                      <a:off x="0" y="0"/>
                      <a:ext cx="2453640" cy="1927860"/>
                    </a:xfrm>
                    <a:prstGeom prst="rect">
                      <a:avLst/>
                    </a:prstGeom>
                    <a:noFill/>
                    <a:ln>
                      <a:noFill/>
                    </a:ln>
                  </pic:spPr>
                </pic:pic>
              </a:graphicData>
            </a:graphic>
          </wp:anchor>
        </w:drawing>
      </w:r>
    </w:p>
    <w:p>
      <w:pPr>
        <w:pStyle w:val="8"/>
        <w:ind w:firstLine="420" w:firstLineChars="0"/>
        <w:jc w:val="center"/>
        <w:rPr>
          <w:rFonts w:hint="eastAsia" w:ascii="宋体" w:hAnsi="宋体" w:eastAsia="宋体" w:cs="宋体"/>
          <w:b w:val="0"/>
          <w:bCs/>
          <w:sz w:val="24"/>
          <w:szCs w:val="24"/>
          <w:lang w:val="en-US" w:eastAsia="zh-CN"/>
        </w:rPr>
      </w:pPr>
      <w:r>
        <w:t xml:space="preserve">图3- </w:t>
      </w:r>
      <w:r>
        <w:fldChar w:fldCharType="begin"/>
      </w:r>
      <w:r>
        <w:instrText xml:space="preserve"> SEQ 图3- \* ARABIC </w:instrText>
      </w:r>
      <w:r>
        <w:fldChar w:fldCharType="separate"/>
      </w:r>
      <w:r>
        <w:t>1</w:t>
      </w:r>
      <w:r>
        <w:fldChar w:fldCharType="end"/>
      </w:r>
      <w:r>
        <w:rPr>
          <w:rFonts w:hint="eastAsia"/>
          <w:lang w:eastAsia="zh-CN"/>
        </w:rPr>
        <w:t xml:space="preserve"> 基于概率神经网络的故障预警模型结构图</w:t>
      </w:r>
    </w:p>
    <w:p>
      <w:pPr>
        <w:pStyle w:val="2"/>
        <w:ind w:firstLine="420" w:firstLineChars="0"/>
        <w:jc w:val="both"/>
        <w:rPr>
          <w:rFonts w:hint="eastAsia" w:ascii="宋体" w:hAnsi="宋体" w:eastAsia="宋体" w:cs="宋体"/>
          <w:b w:val="0"/>
          <w:bCs/>
          <w:sz w:val="24"/>
          <w:szCs w:val="24"/>
          <w:lang w:val="en-US" w:eastAsia="zh-CN"/>
        </w:rPr>
      </w:pPr>
    </w:p>
    <w:p>
      <w:pPr>
        <w:pStyle w:val="2"/>
        <w:ind w:firstLine="420" w:firstLineChars="0"/>
        <w:jc w:val="both"/>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drawing>
          <wp:anchor distT="0" distB="0" distL="114300" distR="114300" simplePos="0" relativeHeight="251670528" behindDoc="0" locked="0" layoutInCell="1" allowOverlap="1">
            <wp:simplePos x="0" y="0"/>
            <wp:positionH relativeFrom="column">
              <wp:posOffset>781685</wp:posOffset>
            </wp:positionH>
            <wp:positionV relativeFrom="paragraph">
              <wp:posOffset>486410</wp:posOffset>
            </wp:positionV>
            <wp:extent cx="3820160" cy="2047875"/>
            <wp:effectExtent l="0" t="0" r="5080" b="9525"/>
            <wp:wrapTopAndBottom/>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54"/>
                    <a:srcRect l="4511" t="382" r="7714" b="4311"/>
                    <a:stretch>
                      <a:fillRect/>
                    </a:stretch>
                  </pic:blipFill>
                  <pic:spPr>
                    <a:xfrm>
                      <a:off x="0" y="0"/>
                      <a:ext cx="3820160" cy="2047875"/>
                    </a:xfrm>
                    <a:prstGeom prst="rect">
                      <a:avLst/>
                    </a:prstGeom>
                    <a:noFill/>
                    <a:ln>
                      <a:noFill/>
                    </a:ln>
                  </pic:spPr>
                </pic:pic>
              </a:graphicData>
            </a:graphic>
          </wp:anchor>
        </w:drawing>
      </w:r>
      <w:r>
        <w:rPr>
          <w:rFonts w:hint="eastAsia" w:ascii="宋体" w:hAnsi="宋体" w:eastAsia="宋体" w:cs="宋体"/>
          <w:b w:val="0"/>
          <w:bCs/>
          <w:sz w:val="24"/>
          <w:szCs w:val="24"/>
          <w:lang w:val="en-US" w:eastAsia="zh-CN"/>
        </w:rPr>
        <w:t>在调节模型的超参数高斯核宽度时，识别率等指标会随着超参数的变化而变化，当调节范围为0-1时，故障诊断识别率与超参数的关系如下图</w:t>
      </w:r>
      <w:r>
        <w:rPr>
          <w:rFonts w:hint="eastAsia" w:ascii="宋体" w:hAnsi="宋体" w:cs="宋体"/>
          <w:b w:val="0"/>
          <w:bCs/>
          <w:sz w:val="24"/>
          <w:szCs w:val="24"/>
          <w:lang w:val="en-US" w:eastAsia="zh-CN"/>
        </w:rPr>
        <w:t>3-2</w:t>
      </w:r>
      <w:r>
        <w:rPr>
          <w:rFonts w:hint="eastAsia" w:ascii="宋体" w:hAnsi="宋体" w:eastAsia="宋体" w:cs="宋体"/>
          <w:b w:val="0"/>
          <w:bCs/>
          <w:sz w:val="24"/>
          <w:szCs w:val="24"/>
          <w:lang w:val="en-US" w:eastAsia="zh-CN"/>
        </w:rPr>
        <w:t>所示</w:t>
      </w:r>
      <w:r>
        <w:rPr>
          <w:rFonts w:hint="eastAsia" w:ascii="宋体" w:hAnsi="宋体" w:cs="宋体"/>
          <w:b w:val="0"/>
          <w:bCs/>
          <w:sz w:val="24"/>
          <w:szCs w:val="24"/>
          <w:lang w:val="en-US" w:eastAsia="zh-CN"/>
        </w:rPr>
        <w:t>：</w:t>
      </w:r>
    </w:p>
    <w:p>
      <w:pPr>
        <w:pStyle w:val="8"/>
        <w:ind w:firstLine="420" w:firstLineChars="0"/>
        <w:jc w:val="center"/>
        <w:rPr>
          <w:rFonts w:hint="eastAsia" w:ascii="宋体" w:hAnsi="宋体" w:eastAsia="宋体" w:cs="宋体"/>
          <w:b w:val="0"/>
          <w:bCs/>
          <w:sz w:val="24"/>
          <w:szCs w:val="24"/>
          <w:lang w:val="en-US" w:eastAsia="zh-CN"/>
        </w:rPr>
      </w:pPr>
      <w:r>
        <w:t xml:space="preserve">图3- </w:t>
      </w:r>
      <w:r>
        <w:fldChar w:fldCharType="begin"/>
      </w:r>
      <w:r>
        <w:instrText xml:space="preserve"> SEQ 图3- \* ARABIC </w:instrText>
      </w:r>
      <w:r>
        <w:fldChar w:fldCharType="separate"/>
      </w:r>
      <w:r>
        <w:t>2</w:t>
      </w:r>
      <w:r>
        <w:fldChar w:fldCharType="end"/>
      </w:r>
      <w:r>
        <w:rPr>
          <w:rFonts w:hint="eastAsia"/>
          <w:lang w:eastAsia="zh-CN"/>
        </w:rPr>
        <w:t xml:space="preserve"> 故障预警识别率与超参数的关系</w:t>
      </w:r>
    </w:p>
    <w:p>
      <w:pPr>
        <w:pStyle w:val="2"/>
        <w:ind w:firstLine="420" w:firstLineChars="0"/>
        <w:jc w:val="both"/>
        <w:rPr>
          <w:rFonts w:hint="eastAsia" w:ascii="宋体" w:hAnsi="宋体" w:eastAsia="宋体" w:cs="宋体"/>
          <w:b w:val="0"/>
          <w:bCs/>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钻进过程中常见的井下事故的产生原理和处理方法如下所示:</w:t>
      </w:r>
    </w:p>
    <w:p>
      <w:pPr>
        <w:pStyle w:val="2"/>
        <w:keepNext w:val="0"/>
        <w:keepLines w:val="0"/>
        <w:pageBreakBefore w:val="0"/>
        <w:widowControl w:val="0"/>
        <w:kinsoku/>
        <w:wordWrap/>
        <w:overflowPunct/>
        <w:topLinePunct w:val="0"/>
        <w:autoSpaceDE/>
        <w:autoSpaceDN/>
        <w:bidi w:val="0"/>
        <w:adjustRightInd/>
        <w:snapToGrid/>
        <w:spacing w:after="0" w:line="400" w:lineRule="exact"/>
        <w:jc w:val="both"/>
        <w:textAlignment w:val="auto"/>
        <w:outlineLvl w:val="2"/>
        <w:rPr>
          <w:rFonts w:hint="eastAsia" w:ascii="宋体" w:hAnsi="宋体" w:eastAsia="宋体" w:cs="宋体"/>
          <w:b w:val="0"/>
          <w:bCs/>
          <w:sz w:val="24"/>
          <w:szCs w:val="24"/>
          <w:lang w:val="en-US" w:eastAsia="zh-CN"/>
        </w:rPr>
      </w:pPr>
      <w:bookmarkStart w:id="39" w:name="_Toc29524"/>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1</w:t>
      </w: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断钻具:由于钻具刺漏或操作不当引起的钻杆断裂、脱落;</w:t>
      </w:r>
      <w:bookmarkEnd w:id="39"/>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a)由于钻杆的断裂，一部分钻杆直接落入井底;</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b)此时反映到钻进参数的变化包括:立管压力突然下降、钻压突然下降，判</w:t>
      </w:r>
      <w:r>
        <w:rPr>
          <w:rFonts w:hint="eastAsia" w:ascii="宋体" w:hAnsi="宋体" w:cs="宋体"/>
          <w:b w:val="0"/>
          <w:bCs/>
          <w:sz w:val="24"/>
          <w:szCs w:val="24"/>
          <w:lang w:val="en-US" w:eastAsia="zh-CN"/>
        </w:rPr>
        <w:tab/>
      </w:r>
      <w:r>
        <w:rPr>
          <w:rFonts w:hint="eastAsia" w:ascii="宋体" w:hAnsi="宋体" w:eastAsia="宋体" w:cs="宋体"/>
          <w:b w:val="0"/>
          <w:bCs/>
          <w:sz w:val="24"/>
          <w:szCs w:val="24"/>
          <w:lang w:val="en-US" w:eastAsia="zh-CN"/>
        </w:rPr>
        <w:t>断可能出现断钻具异常。</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断钻具事故处理:当发生断钻具事故后，司钻应及时停止钻进，提起钻杆，重新下打捞工具。</w:t>
      </w:r>
    </w:p>
    <w:p>
      <w:pPr>
        <w:pStyle w:val="2"/>
        <w:keepNext w:val="0"/>
        <w:keepLines w:val="0"/>
        <w:pageBreakBefore w:val="0"/>
        <w:widowControl w:val="0"/>
        <w:kinsoku/>
        <w:wordWrap/>
        <w:overflowPunct/>
        <w:topLinePunct w:val="0"/>
        <w:autoSpaceDE/>
        <w:autoSpaceDN/>
        <w:bidi w:val="0"/>
        <w:adjustRightInd/>
        <w:snapToGrid/>
        <w:spacing w:after="0" w:line="400" w:lineRule="exact"/>
        <w:jc w:val="both"/>
        <w:textAlignment w:val="auto"/>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2</w:t>
      </w: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井涌:由于地层压力变化，井壁发生破裂，地层流体进入井筒。</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a)由于地层压力大于钻井液压力，在钻井液由井底返回至地面的途中，一</w:t>
      </w:r>
      <w:r>
        <w:rPr>
          <w:rFonts w:hint="eastAsia" w:ascii="宋体" w:hAnsi="宋体" w:cs="宋体"/>
          <w:b w:val="0"/>
          <w:bCs/>
          <w:sz w:val="24"/>
          <w:szCs w:val="24"/>
          <w:lang w:val="en-US" w:eastAsia="zh-CN"/>
        </w:rPr>
        <w:tab/>
      </w:r>
      <w:r>
        <w:rPr>
          <w:rFonts w:hint="eastAsia" w:ascii="宋体" w:hAnsi="宋体" w:eastAsia="宋体" w:cs="宋体"/>
          <w:b w:val="0"/>
          <w:bCs/>
          <w:sz w:val="24"/>
          <w:szCs w:val="24"/>
          <w:lang w:val="en-US" w:eastAsia="zh-CN"/>
        </w:rPr>
        <w:t>部分钻井液渗入地层:当井漏严重时，钻井液甚至无法返回至地面;</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b)此时反映到钻进参数的变化包括:总池体积上升、立管压力下降，判断可</w:t>
      </w:r>
      <w:r>
        <w:rPr>
          <w:rFonts w:hint="eastAsia" w:ascii="宋体" w:hAnsi="宋体" w:cs="宋体"/>
          <w:b w:val="0"/>
          <w:bCs/>
          <w:sz w:val="24"/>
          <w:szCs w:val="24"/>
          <w:lang w:val="en-US" w:eastAsia="zh-CN"/>
        </w:rPr>
        <w:tab/>
      </w:r>
      <w:r>
        <w:rPr>
          <w:rFonts w:hint="eastAsia" w:ascii="宋体" w:hAnsi="宋体" w:eastAsia="宋体" w:cs="宋体"/>
          <w:b w:val="0"/>
          <w:bCs/>
          <w:sz w:val="24"/>
          <w:szCs w:val="24"/>
          <w:lang w:val="en-US" w:eastAsia="zh-CN"/>
        </w:rPr>
        <w:t>能出现井涌异常。</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井涌事故处理:当观察到钻进过程数据变化情况符合井漏异常时，调整司钻房中的泵量，通过调整加料器，加入堵漏材料，提高钻井液粘度。及时关闭位于井口的防喷阀，防止更为严重的井喷事故发生。</w:t>
      </w:r>
    </w:p>
    <w:p>
      <w:pPr>
        <w:pStyle w:val="2"/>
        <w:keepNext w:val="0"/>
        <w:keepLines w:val="0"/>
        <w:pageBreakBefore w:val="0"/>
        <w:widowControl w:val="0"/>
        <w:kinsoku/>
        <w:wordWrap/>
        <w:overflowPunct/>
        <w:topLinePunct w:val="0"/>
        <w:autoSpaceDE/>
        <w:autoSpaceDN/>
        <w:bidi w:val="0"/>
        <w:adjustRightInd/>
        <w:snapToGrid/>
        <w:spacing w:after="0" w:line="400" w:lineRule="exact"/>
        <w:jc w:val="both"/>
        <w:textAlignment w:val="auto"/>
        <w:outlineLvl w:val="2"/>
        <w:rPr>
          <w:rFonts w:hint="eastAsia" w:ascii="宋体" w:hAnsi="宋体" w:eastAsia="宋体" w:cs="宋体"/>
          <w:b w:val="0"/>
          <w:bCs/>
          <w:sz w:val="24"/>
          <w:szCs w:val="24"/>
          <w:lang w:val="en-US" w:eastAsia="zh-CN"/>
        </w:rPr>
      </w:pPr>
      <w:bookmarkStart w:id="40" w:name="_Toc21790"/>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3</w:t>
      </w: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钻具刺漏:由于钻具老化或损坏，钻杆或接头处出现裂痕;</w:t>
      </w:r>
      <w:bookmarkEnd w:id="40"/>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a)由于钻杆或接头处存在裂痕，在钻井液泵入井底的过程中，一部分钻井</w:t>
      </w:r>
      <w:r>
        <w:rPr>
          <w:rFonts w:hint="eastAsia" w:ascii="宋体" w:hAnsi="宋体" w:cs="宋体"/>
          <w:b w:val="0"/>
          <w:bCs/>
          <w:sz w:val="24"/>
          <w:szCs w:val="24"/>
          <w:lang w:val="en-US" w:eastAsia="zh-CN"/>
        </w:rPr>
        <w:tab/>
      </w:r>
      <w:r>
        <w:rPr>
          <w:rFonts w:hint="eastAsia" w:ascii="宋体" w:hAnsi="宋体" w:eastAsia="宋体" w:cs="宋体"/>
          <w:b w:val="0"/>
          <w:bCs/>
          <w:sz w:val="24"/>
          <w:szCs w:val="24"/>
          <w:lang w:val="en-US" w:eastAsia="zh-CN"/>
        </w:rPr>
        <w:t>液渗入直接通过缝隙返回至井上</w:t>
      </w:r>
      <w:r>
        <w:rPr>
          <w:rFonts w:hint="eastAsia" w:ascii="宋体" w:hAnsi="宋体" w:cs="宋体"/>
          <w:b w:val="0"/>
          <w:bCs/>
          <w:sz w:val="24"/>
          <w:szCs w:val="24"/>
          <w:lang w:val="en-US" w:eastAsia="zh-CN"/>
        </w:rPr>
        <w:t>；</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b)此时反映到钻进参数的变化包括:立管压力一直缓慢下降，判断可能出现</w:t>
      </w:r>
      <w:r>
        <w:rPr>
          <w:rFonts w:hint="eastAsia" w:ascii="宋体" w:hAnsi="宋体" w:cs="宋体"/>
          <w:b w:val="0"/>
          <w:bCs/>
          <w:sz w:val="24"/>
          <w:szCs w:val="24"/>
          <w:lang w:val="en-US" w:eastAsia="zh-CN"/>
        </w:rPr>
        <w:tab/>
      </w:r>
      <w:r>
        <w:rPr>
          <w:rFonts w:hint="eastAsia" w:ascii="宋体" w:hAnsi="宋体" w:eastAsia="宋体" w:cs="宋体"/>
          <w:b w:val="0"/>
          <w:bCs/>
          <w:sz w:val="24"/>
          <w:szCs w:val="24"/>
          <w:lang w:val="en-US" w:eastAsia="zh-CN"/>
        </w:rPr>
        <w:t>钻具刺漏异常。</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钻具剌漏事故处理:当发生钻具刺漏后，司钻应及时停止钻进，提钻更换新钻杆，否则可能导致更严重的事故。</w:t>
      </w:r>
    </w:p>
    <w:p>
      <w:pPr>
        <w:pStyle w:val="2"/>
        <w:keepNext w:val="0"/>
        <w:keepLines w:val="0"/>
        <w:pageBreakBefore w:val="0"/>
        <w:widowControl w:val="0"/>
        <w:kinsoku/>
        <w:wordWrap/>
        <w:overflowPunct/>
        <w:topLinePunct w:val="0"/>
        <w:autoSpaceDE/>
        <w:autoSpaceDN/>
        <w:bidi w:val="0"/>
        <w:adjustRightInd/>
        <w:snapToGrid/>
        <w:spacing w:after="0" w:line="400" w:lineRule="exact"/>
        <w:jc w:val="both"/>
        <w:textAlignment w:val="auto"/>
        <w:outlineLvl w:val="2"/>
        <w:rPr>
          <w:rFonts w:hint="eastAsia" w:ascii="宋体" w:hAnsi="宋体" w:eastAsia="宋体" w:cs="宋体"/>
          <w:b w:val="0"/>
          <w:bCs/>
          <w:sz w:val="24"/>
          <w:szCs w:val="24"/>
          <w:lang w:val="en-US" w:eastAsia="zh-CN"/>
        </w:rPr>
      </w:pPr>
      <w:bookmarkStart w:id="41" w:name="_Toc29231"/>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4</w:t>
      </w: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井漏:由于地层压力变化，井壁发生破裂，钻井液漏失。</w:t>
      </w:r>
      <w:bookmarkEnd w:id="41"/>
    </w:p>
    <w:p>
      <w:pPr>
        <w:pStyle w:val="2"/>
        <w:keepNext w:val="0"/>
        <w:keepLines w:val="0"/>
        <w:pageBreakBefore w:val="0"/>
        <w:widowControl w:val="0"/>
        <w:kinsoku/>
        <w:wordWrap/>
        <w:overflowPunct/>
        <w:topLinePunct w:val="0"/>
        <w:autoSpaceDE/>
        <w:autoSpaceDN/>
        <w:bidi w:val="0"/>
        <w:adjustRightInd/>
        <w:snapToGrid/>
        <w:spacing w:after="0" w:line="400" w:lineRule="exact"/>
        <w:ind w:left="240" w:leftChars="100" w:firstLine="180" w:firstLineChars="75"/>
        <w:jc w:val="both"/>
        <w:textAlignment w:val="auto"/>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w:t>
      </w:r>
      <w:r>
        <w:rPr>
          <w:rFonts w:hint="eastAsia" w:ascii="宋体" w:hAnsi="宋体" w:eastAsia="宋体" w:cs="宋体"/>
          <w:b w:val="0"/>
          <w:bCs/>
          <w:sz w:val="24"/>
          <w:szCs w:val="24"/>
          <w:lang w:val="en-US" w:eastAsia="zh-CN"/>
        </w:rPr>
        <w:t>a)由于地层压力小于钻井液压力，在钻井液由井底返回至地面的途中，一</w:t>
      </w:r>
      <w:r>
        <w:rPr>
          <w:rFonts w:hint="eastAsia" w:ascii="宋体" w:hAnsi="宋体" w:cs="宋体"/>
          <w:b w:val="0"/>
          <w:bCs/>
          <w:sz w:val="24"/>
          <w:szCs w:val="24"/>
          <w:lang w:val="en-US" w:eastAsia="zh-CN"/>
        </w:rPr>
        <w:tab/>
      </w:r>
      <w:r>
        <w:rPr>
          <w:rFonts w:hint="eastAsia" w:ascii="宋体" w:hAnsi="宋体" w:eastAsia="宋体" w:cs="宋体"/>
          <w:b w:val="0"/>
          <w:bCs/>
          <w:sz w:val="24"/>
          <w:szCs w:val="24"/>
          <w:lang w:val="en-US" w:eastAsia="zh-CN"/>
        </w:rPr>
        <w:t>部分钻井液渗入地层:当井漏严重时，钻井液甚至无法返回至地面</w:t>
      </w:r>
      <w:r>
        <w:rPr>
          <w:rFonts w:hint="eastAsia" w:ascii="宋体" w:hAnsi="宋体" w:cs="宋体"/>
          <w:b w:val="0"/>
          <w:bCs/>
          <w:sz w:val="24"/>
          <w:szCs w:val="24"/>
          <w:lang w:val="en-US" w:eastAsia="zh-CN"/>
        </w:rPr>
        <w:t>；</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(b)此时反映到钻进参数的变化包括:总池体积下降、立管压力下降，判断可</w:t>
      </w:r>
      <w:r>
        <w:rPr>
          <w:rFonts w:hint="eastAsia" w:ascii="宋体" w:hAnsi="宋体" w:cs="宋体"/>
          <w:b w:val="0"/>
          <w:bCs/>
          <w:sz w:val="24"/>
          <w:szCs w:val="24"/>
          <w:lang w:val="en-US" w:eastAsia="zh-CN"/>
        </w:rPr>
        <w:tab/>
      </w:r>
      <w:r>
        <w:rPr>
          <w:rFonts w:hint="eastAsia" w:ascii="宋体" w:hAnsi="宋体" w:cs="宋体"/>
          <w:b w:val="0"/>
          <w:bCs/>
          <w:sz w:val="24"/>
          <w:szCs w:val="24"/>
          <w:lang w:val="en-US" w:eastAsia="zh-CN"/>
        </w:rPr>
        <w:t>能出现井漏异常。</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井漏事故处理当观察到钻进过程数据变化情况符合井漏异常时，调整司钻房中的泵量，通过调整加料器，加入堵漏材料，提高钻井液粘度。</w:t>
      </w:r>
    </w:p>
    <w:p>
      <w:pPr>
        <w:pStyle w:val="2"/>
        <w:keepNext w:val="0"/>
        <w:keepLines w:val="0"/>
        <w:pageBreakBefore w:val="0"/>
        <w:widowControl w:val="0"/>
        <w:kinsoku/>
        <w:wordWrap/>
        <w:overflowPunct/>
        <w:topLinePunct w:val="0"/>
        <w:autoSpaceDE/>
        <w:autoSpaceDN/>
        <w:bidi w:val="0"/>
        <w:adjustRightInd/>
        <w:snapToGrid/>
        <w:spacing w:after="0" w:line="400" w:lineRule="exact"/>
        <w:jc w:val="both"/>
        <w:textAlignment w:val="auto"/>
        <w:outlineLvl w:val="1"/>
        <w:rPr>
          <w:rFonts w:hint="eastAsia" w:ascii="黑体" w:hAnsi="黑体" w:eastAsia="黑体" w:cs="黑体"/>
          <w:b w:val="0"/>
          <w:bCs/>
          <w:sz w:val="24"/>
          <w:szCs w:val="24"/>
          <w:lang w:val="en-US" w:eastAsia="zh-CN"/>
        </w:rPr>
      </w:pPr>
      <w:bookmarkStart w:id="42" w:name="_Toc32416"/>
      <w:r>
        <w:rPr>
          <w:rFonts w:hint="eastAsia" w:ascii="黑体" w:hAnsi="黑体" w:eastAsia="黑体" w:cs="黑体"/>
          <w:b w:val="0"/>
          <w:bCs/>
          <w:sz w:val="24"/>
          <w:szCs w:val="24"/>
          <w:lang w:val="en-US" w:eastAsia="zh-CN"/>
        </w:rPr>
        <w:t>3.2.1实验步骤</w:t>
      </w:r>
      <w:bookmarkEnd w:id="42"/>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 xml:space="preserve">(1) 阅读实验原理； </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 xml:space="preserve">(2) 完成钻进安全预警相关测试题； </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 xml:space="preserve">(3) 分别点击侧常见事故类型，了解常见事故类型、产生机理、表现特征和处理方式，为后续的实验做准备； </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 xml:space="preserve">(4) 点击下一步进入钻进过程安全预警模型，多次调节模型的超参数，通过观测识别率、 精度等指标，得出最合适的超参数； </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(5) 点击左上方的“×”，漫游至司钻房完成事故的虚拟仿真实验，点击右下方闪烁的红色按钮。</w:t>
      </w:r>
    </w:p>
    <w:p>
      <w:pPr>
        <w:pStyle w:val="2"/>
        <w:keepNext w:val="0"/>
        <w:keepLines w:val="0"/>
        <w:pageBreakBefore w:val="0"/>
        <w:widowControl w:val="0"/>
        <w:kinsoku/>
        <w:wordWrap/>
        <w:overflowPunct/>
        <w:topLinePunct w:val="0"/>
        <w:autoSpaceDE/>
        <w:autoSpaceDN/>
        <w:bidi w:val="0"/>
        <w:adjustRightInd/>
        <w:snapToGrid/>
        <w:spacing w:after="0" w:line="400" w:lineRule="exact"/>
        <w:ind w:firstLine="420" w:firstLineChars="0"/>
        <w:jc w:val="both"/>
        <w:textAlignment w:val="auto"/>
        <w:rPr>
          <w:rFonts w:hint="eastAsia" w:ascii="黑体" w:hAnsi="黑体" w:eastAsia="黑体" w:cs="黑体"/>
          <w:b w:val="0"/>
          <w:bCs/>
          <w:sz w:val="24"/>
          <w:szCs w:val="24"/>
          <w:lang w:val="en-US" w:eastAsia="zh-CN"/>
        </w:rPr>
      </w:pPr>
      <w:r>
        <w:rPr>
          <w:rFonts w:hint="eastAsia" w:ascii="宋体" w:hAnsi="宋体" w:eastAsia="宋体" w:cs="宋体"/>
          <w:b w:val="0"/>
          <w:bCs/>
          <w:sz w:val="24"/>
          <w:szCs w:val="24"/>
          <w:lang w:val="en-US" w:eastAsia="zh-CN"/>
        </w:rPr>
        <w:t>(6) 通过事故虚拟仿真模块，直观的了解和学习事故产生机理，以及出现事故时钻进过程数据的变化情况。</w:t>
      </w:r>
      <w:r>
        <w:rPr>
          <w:rFonts w:hint="eastAsia" w:ascii="黑体" w:hAnsi="黑体" w:eastAsia="黑体" w:cs="黑体"/>
          <w:b w:val="0"/>
          <w:bCs/>
          <w:sz w:val="24"/>
          <w:szCs w:val="24"/>
          <w:lang w:val="en-US" w:eastAsia="zh-CN"/>
        </w:rPr>
        <w:t xml:space="preserve"> </w:t>
      </w:r>
    </w:p>
    <w:p>
      <w:pPr>
        <w:pStyle w:val="2"/>
        <w:keepNext w:val="0"/>
        <w:keepLines w:val="0"/>
        <w:pageBreakBefore w:val="0"/>
        <w:widowControl w:val="0"/>
        <w:kinsoku/>
        <w:wordWrap/>
        <w:overflowPunct/>
        <w:topLinePunct w:val="0"/>
        <w:autoSpaceDE/>
        <w:autoSpaceDN/>
        <w:bidi w:val="0"/>
        <w:adjustRightInd/>
        <w:snapToGrid/>
        <w:spacing w:before="313" w:beforeLines="100" w:after="313" w:afterLines="100"/>
        <w:jc w:val="center"/>
        <w:textAlignment w:val="auto"/>
        <w:outlineLvl w:val="0"/>
        <w:rPr>
          <w:rFonts w:hint="eastAsia" w:ascii="宋体" w:hAnsi="宋体" w:eastAsia="宋体" w:cs="宋体"/>
          <w:b/>
          <w:bCs w:val="0"/>
          <w:sz w:val="28"/>
          <w:szCs w:val="28"/>
          <w:lang w:val="en-US" w:eastAsia="zh-CN"/>
        </w:rPr>
      </w:pPr>
      <w:bookmarkStart w:id="43" w:name="_Toc28043"/>
      <w:r>
        <w:rPr>
          <w:rFonts w:hint="eastAsia" w:ascii="宋体" w:hAnsi="宋体" w:eastAsia="宋体" w:cs="宋体"/>
          <w:b/>
          <w:bCs w:val="0"/>
          <w:sz w:val="28"/>
          <w:szCs w:val="28"/>
          <w:lang w:val="en-US" w:eastAsia="zh-CN"/>
        </w:rPr>
        <w:t>3.3实验结果</w:t>
      </w:r>
      <w:bookmarkEnd w:id="43"/>
    </w:p>
    <w:p>
      <w:pPr>
        <w:pStyle w:val="2"/>
        <w:jc w:val="both"/>
        <w:outlineLvl w:val="1"/>
        <w:rPr>
          <w:rFonts w:hint="eastAsia" w:ascii="黑体" w:hAnsi="黑体" w:eastAsia="黑体" w:cs="黑体"/>
          <w:b w:val="0"/>
          <w:bCs/>
          <w:sz w:val="24"/>
          <w:szCs w:val="24"/>
          <w:lang w:val="en-US" w:eastAsia="zh-CN"/>
        </w:rPr>
      </w:pPr>
      <w:bookmarkStart w:id="44" w:name="_Toc26240"/>
      <w:r>
        <w:rPr>
          <w:rFonts w:hint="eastAsia" w:ascii="黑体" w:hAnsi="黑体" w:eastAsia="黑体" w:cs="黑体"/>
          <w:b w:val="0"/>
          <w:bCs/>
          <w:sz w:val="24"/>
          <w:szCs w:val="24"/>
          <w:lang w:val="en-US" w:eastAsia="zh-CN"/>
        </w:rPr>
        <w:t>3.3.1 钻进过程安全预警</w:t>
      </w:r>
      <w:bookmarkEnd w:id="44"/>
    </w:p>
    <w:p>
      <w:pPr>
        <w:pStyle w:val="8"/>
        <w:jc w:val="center"/>
        <w:rPr>
          <w:rFonts w:hint="eastAsia" w:eastAsia="宋体"/>
          <w:lang w:eastAsia="zh-CN"/>
        </w:rPr>
      </w:pPr>
      <w:r>
        <w:t xml:space="preserve">表3- </w:t>
      </w:r>
      <w:r>
        <w:fldChar w:fldCharType="begin"/>
      </w:r>
      <w:r>
        <w:instrText xml:space="preserve"> SEQ 表3- \* ARABIC </w:instrText>
      </w:r>
      <w:r>
        <w:fldChar w:fldCharType="separate"/>
      </w:r>
      <w:r>
        <w:t>1</w:t>
      </w:r>
      <w:r>
        <w:fldChar w:fldCharType="end"/>
      </w:r>
      <w:r>
        <w:rPr>
          <w:rFonts w:hint="eastAsia"/>
          <w:lang w:eastAsia="zh-CN"/>
        </w:rPr>
        <w:t xml:space="preserve"> 钻进过程安全预警结果</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atLeast"/>
        </w:trPr>
        <w:tc>
          <w:tcPr>
            <w:tcW w:w="1420" w:type="dxa"/>
            <mc:AlternateContent>
              <mc:Choice Requires="wpsCustomData">
                <wpsCustomData:diagonals>
                  <wpsCustomData:diagonal from="10000" to="30000">
                    <wpsCustomData:border w:val="single" w:color="auto" w:sz="4" w:space="0"/>
                  </wpsCustomData:diagonal>
                </wpsCustomData:diagonals>
              </mc:Choice>
            </mc:AlternateContent>
          </w:tcPr>
          <w:p>
            <w:pPr>
              <w:pStyle w:val="2"/>
              <w:jc w:val="center"/>
              <w:rPr>
                <w:rFonts w:hint="eastAsia" w:ascii="宋体" w:hAnsi="宋体" w:eastAsia="宋体" w:cs="宋体"/>
                <w:b w:val="0"/>
                <w:bCs/>
                <w:sz w:val="24"/>
                <w:szCs w:val="24"/>
                <w:lang w:val="en-US" w:eastAsia="zh-CN"/>
              </w:rPr>
            </w:pPr>
          </w:p>
          <w:p>
            <w:pPr>
              <w:pStyle w:val="2"/>
              <w:jc w:val="center"/>
              <mc:AlternateContent>
                <mc:Choice Requires="wpsCustomData">
                  <wpsCustomData:diagonalParaType/>
                </mc:Choice>
              </mc:AlternateContent>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实验次数</w:t>
            </w:r>
          </w:p>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参数值</w:t>
            </w:r>
          </w:p>
        </w:tc>
        <w:tc>
          <w:tcPr>
            <w:tcW w:w="1420" w:type="dxa"/>
            <w:vAlign w:val="center"/>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超参数</w:t>
            </w:r>
          </w:p>
        </w:tc>
        <w:tc>
          <w:tcPr>
            <w:tcW w:w="1420" w:type="dxa"/>
            <w:vAlign w:val="center"/>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识别率</w:t>
            </w:r>
          </w:p>
        </w:tc>
        <w:tc>
          <w:tcPr>
            <w:tcW w:w="1420" w:type="dxa"/>
            <w:vAlign w:val="center"/>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精度</w:t>
            </w:r>
          </w:p>
        </w:tc>
        <w:tc>
          <w:tcPr>
            <w:tcW w:w="1421" w:type="dxa"/>
            <w:vAlign w:val="center"/>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召回率</w:t>
            </w:r>
          </w:p>
        </w:tc>
        <w:tc>
          <w:tcPr>
            <w:tcW w:w="1421" w:type="dxa"/>
            <w:vAlign w:val="center"/>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综合指标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1</w:t>
            </w:r>
          </w:p>
        </w:tc>
        <w:tc>
          <w:tcPr>
            <w:tcW w:w="1420" w:type="dxa"/>
          </w:tcPr>
          <w:p>
            <w:pPr>
              <w:pStyle w:val="2"/>
              <w:jc w:val="center"/>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0.01</w:t>
            </w:r>
          </w:p>
        </w:tc>
        <w:tc>
          <w:tcPr>
            <w:tcW w:w="1420" w:type="dxa"/>
          </w:tcPr>
          <w:p>
            <w:pPr>
              <w:pStyle w:val="2"/>
              <w:jc w:val="center"/>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0.657</w:t>
            </w:r>
          </w:p>
        </w:tc>
        <w:tc>
          <w:tcPr>
            <w:tcW w:w="1420" w:type="dxa"/>
          </w:tcPr>
          <w:p>
            <w:pPr>
              <w:pStyle w:val="2"/>
              <w:jc w:val="center"/>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0.636</w:t>
            </w:r>
          </w:p>
        </w:tc>
        <w:tc>
          <w:tcPr>
            <w:tcW w:w="1421" w:type="dxa"/>
          </w:tcPr>
          <w:p>
            <w:pPr>
              <w:pStyle w:val="2"/>
              <w:jc w:val="center"/>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1</w:t>
            </w:r>
          </w:p>
        </w:tc>
        <w:tc>
          <w:tcPr>
            <w:tcW w:w="1421" w:type="dxa"/>
          </w:tcPr>
          <w:p>
            <w:pPr>
              <w:pStyle w:val="2"/>
              <w:jc w:val="center"/>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0.778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default"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2</w:t>
            </w:r>
          </w:p>
        </w:tc>
        <w:tc>
          <w:tcPr>
            <w:tcW w:w="1420"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0.02</w:t>
            </w:r>
          </w:p>
        </w:tc>
        <w:tc>
          <w:tcPr>
            <w:tcW w:w="1420"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0.8</w:t>
            </w:r>
          </w:p>
        </w:tc>
        <w:tc>
          <w:tcPr>
            <w:tcW w:w="1420"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0.833</w:t>
            </w:r>
          </w:p>
        </w:tc>
        <w:tc>
          <w:tcPr>
            <w:tcW w:w="1421"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0.952</w:t>
            </w:r>
          </w:p>
        </w:tc>
        <w:tc>
          <w:tcPr>
            <w:tcW w:w="1421"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3</w:t>
            </w:r>
          </w:p>
        </w:tc>
        <w:tc>
          <w:tcPr>
            <w:tcW w:w="1420"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0.03</w:t>
            </w:r>
          </w:p>
        </w:tc>
        <w:tc>
          <w:tcPr>
            <w:tcW w:w="1420"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0.829</w:t>
            </w:r>
          </w:p>
        </w:tc>
        <w:tc>
          <w:tcPr>
            <w:tcW w:w="1420"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0.905</w:t>
            </w:r>
          </w:p>
        </w:tc>
        <w:tc>
          <w:tcPr>
            <w:tcW w:w="1421"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0.905</w:t>
            </w:r>
          </w:p>
        </w:tc>
        <w:tc>
          <w:tcPr>
            <w:tcW w:w="1421"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0.905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4</w:t>
            </w:r>
          </w:p>
        </w:tc>
        <w:tc>
          <w:tcPr>
            <w:tcW w:w="1420"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0.04</w:t>
            </w:r>
          </w:p>
        </w:tc>
        <w:tc>
          <w:tcPr>
            <w:tcW w:w="1420"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0.829</w:t>
            </w:r>
          </w:p>
        </w:tc>
        <w:tc>
          <w:tcPr>
            <w:tcW w:w="1420"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0.905</w:t>
            </w:r>
          </w:p>
        </w:tc>
        <w:tc>
          <w:tcPr>
            <w:tcW w:w="1421"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0.905</w:t>
            </w:r>
          </w:p>
        </w:tc>
        <w:tc>
          <w:tcPr>
            <w:tcW w:w="1421" w:type="dxa"/>
          </w:tcPr>
          <w:p>
            <w:pPr>
              <w:pStyle w:val="2"/>
              <w:jc w:val="center"/>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0.905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5</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0.05</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0.857</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0.95</w:t>
            </w:r>
          </w:p>
        </w:tc>
        <w:tc>
          <w:tcPr>
            <w:tcW w:w="1421"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0.905</w:t>
            </w:r>
          </w:p>
        </w:tc>
        <w:tc>
          <w:tcPr>
            <w:tcW w:w="1421"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6</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0.1</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0.857</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0.95</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0.905</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7</w:t>
            </w:r>
          </w:p>
        </w:tc>
        <w:tc>
          <w:tcPr>
            <w:tcW w:w="1420" w:type="dxa"/>
            <w:vAlign w:val="top"/>
          </w:tcPr>
          <w:p>
            <w:pPr>
              <w:pStyle w:val="2"/>
              <w:jc w:val="center"/>
              <w:rPr>
                <w:rFonts w:hint="default"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0.</w:t>
            </w:r>
            <w:r>
              <w:rPr>
                <w:rFonts w:hint="eastAsia" w:ascii="宋体" w:hAnsi="宋体" w:cs="宋体"/>
                <w:b w:val="0"/>
                <w:bCs/>
                <w:sz w:val="24"/>
                <w:szCs w:val="24"/>
                <w:lang w:val="en-US" w:eastAsia="zh-CN"/>
              </w:rPr>
              <w:t>15</w:t>
            </w:r>
          </w:p>
        </w:tc>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0.857</w:t>
            </w:r>
          </w:p>
        </w:tc>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0.95</w:t>
            </w:r>
          </w:p>
        </w:tc>
        <w:tc>
          <w:tcPr>
            <w:tcW w:w="1421"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0.905</w:t>
            </w:r>
          </w:p>
        </w:tc>
        <w:tc>
          <w:tcPr>
            <w:tcW w:w="1421"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8</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0.2</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0.857</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0.95</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0.905</w:t>
            </w:r>
          </w:p>
        </w:tc>
        <w:tc>
          <w:tcPr>
            <w:tcW w:w="1421" w:type="dxa"/>
            <w:vAlign w:val="top"/>
          </w:tcPr>
          <w:p>
            <w:pPr>
              <w:pStyle w:val="2"/>
              <w:jc w:val="center"/>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9</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0.3</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0.857</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0.95</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0.905</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10</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0.4</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0.947</w:t>
            </w:r>
          </w:p>
        </w:tc>
        <w:tc>
          <w:tcPr>
            <w:tcW w:w="1421"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0.857</w:t>
            </w:r>
          </w:p>
        </w:tc>
        <w:tc>
          <w:tcPr>
            <w:tcW w:w="1421"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eastAsia="宋体" w:cs="宋体"/>
                <w:b w:val="0"/>
                <w:bCs/>
                <w:sz w:val="24"/>
                <w:szCs w:val="24"/>
                <w:lang w:val="en-US" w:eastAsia="zh-CN"/>
              </w:rPr>
              <w:t>11</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0.5</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0.829</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0.947</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0.857</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cs="宋体"/>
                <w:b w:val="0"/>
                <w:bCs/>
                <w:sz w:val="24"/>
                <w:szCs w:val="24"/>
                <w:lang w:val="en-US" w:eastAsia="zh-CN"/>
              </w:rPr>
              <w:t>12</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0.6</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0.829</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0.947</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0.857</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eastAsia" w:ascii="宋体" w:hAnsi="宋体" w:eastAsia="宋体" w:cs="宋体"/>
                <w:b w:val="0"/>
                <w:bCs/>
                <w:kern w:val="2"/>
                <w:sz w:val="24"/>
                <w:szCs w:val="24"/>
                <w:lang w:val="en-US" w:eastAsia="zh-CN" w:bidi="ar-SA"/>
              </w:rPr>
            </w:pPr>
            <w:r>
              <w:rPr>
                <w:rFonts w:hint="eastAsia" w:ascii="宋体" w:hAnsi="宋体" w:cs="宋体"/>
                <w:b w:val="0"/>
                <w:bCs/>
                <w:sz w:val="24"/>
                <w:szCs w:val="24"/>
                <w:lang w:val="en-US" w:eastAsia="zh-CN"/>
              </w:rPr>
              <w:t>13</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0.7</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0.944</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0.81</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default" w:ascii="宋体" w:hAnsi="宋体" w:eastAsia="宋体" w:cs="宋体"/>
                <w:b w:val="0"/>
                <w:bCs/>
                <w:kern w:val="2"/>
                <w:sz w:val="24"/>
                <w:szCs w:val="24"/>
                <w:lang w:val="en-US" w:eastAsia="zh-CN" w:bidi="ar-SA"/>
              </w:rPr>
            </w:pPr>
            <w:r>
              <w:rPr>
                <w:rFonts w:hint="eastAsia" w:ascii="宋体" w:hAnsi="宋体" w:cs="宋体"/>
                <w:b w:val="0"/>
                <w:bCs/>
                <w:kern w:val="2"/>
                <w:sz w:val="24"/>
                <w:szCs w:val="24"/>
                <w:lang w:val="en-US" w:eastAsia="zh-CN" w:bidi="ar-SA"/>
              </w:rPr>
              <w:t>14</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w:t>
            </w:r>
          </w:p>
        </w:tc>
        <w:tc>
          <w:tcPr>
            <w:tcW w:w="1420" w:type="dxa"/>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0.944</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0.81</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jc w:val="center"/>
              <w:rPr>
                <w:rFonts w:hint="default" w:ascii="宋体" w:hAnsi="宋体" w:eastAsia="宋体" w:cs="宋体"/>
                <w:b w:val="0"/>
                <w:bCs/>
                <w:kern w:val="2"/>
                <w:sz w:val="24"/>
                <w:szCs w:val="24"/>
                <w:lang w:val="en-US" w:eastAsia="zh-CN" w:bidi="ar-SA"/>
              </w:rPr>
            </w:pPr>
            <w:r>
              <w:rPr>
                <w:rFonts w:hint="eastAsia" w:ascii="宋体" w:hAnsi="宋体" w:cs="宋体"/>
                <w:b w:val="0"/>
                <w:bCs/>
                <w:kern w:val="2"/>
                <w:sz w:val="24"/>
                <w:szCs w:val="24"/>
                <w:lang w:val="en-US" w:eastAsia="zh-CN" w:bidi="ar-SA"/>
              </w:rPr>
              <w:t>15</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0.944</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0.81</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
              <w:jc w:val="center"/>
              <w:rPr>
                <w:rFonts w:hint="default" w:ascii="宋体" w:hAnsi="宋体" w:eastAsia="宋体" w:cs="宋体"/>
                <w:b w:val="0"/>
                <w:bCs/>
                <w:sz w:val="24"/>
                <w:szCs w:val="24"/>
                <w:lang w:val="en-US" w:eastAsia="zh-CN"/>
              </w:rPr>
            </w:pPr>
            <w:r>
              <w:rPr>
                <w:rFonts w:hint="eastAsia" w:ascii="宋体" w:hAnsi="宋体" w:cs="宋体"/>
                <w:b w:val="0"/>
                <w:bCs/>
                <w:sz w:val="24"/>
                <w:szCs w:val="24"/>
                <w:lang w:val="en-US" w:eastAsia="zh-CN"/>
              </w:rPr>
              <w:t>16</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1</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0.829</w:t>
            </w:r>
          </w:p>
        </w:tc>
        <w:tc>
          <w:tcPr>
            <w:tcW w:w="1420"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1</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0.81</w:t>
            </w:r>
          </w:p>
        </w:tc>
        <w:tc>
          <w:tcPr>
            <w:tcW w:w="1421" w:type="dxa"/>
            <w:vAlign w:val="top"/>
          </w:tcPr>
          <w:p>
            <w:pPr>
              <w:pStyle w:val="2"/>
              <w:jc w:val="cente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0.895</w:t>
            </w:r>
          </w:p>
        </w:tc>
      </w:tr>
    </w:tbl>
    <w:p>
      <w:pPr>
        <w:pStyle w:val="2"/>
        <w:spacing w:line="240" w:lineRule="auto"/>
        <w:ind w:firstLine="420" w:firstLineChars="0"/>
        <w:jc w:val="both"/>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通过识别率、精度、召回率和综合指标等参数分析，可以发现,随着超参数的增大,识别率先增大后减小,精度一直增大,召回率一直减小,综合指标先增大后减小。综合权衡,超参数选择0.05-0.3比较合适,此时识别率、精度、召回率和综合指标高,选择超参数为0.2,进行后续步骤。</w:t>
      </w:r>
    </w:p>
    <w:p>
      <w:pPr>
        <w:pStyle w:val="2"/>
        <w:jc w:val="both"/>
        <w:outlineLvl w:val="1"/>
        <w:rPr>
          <w:rFonts w:hint="eastAsia" w:ascii="黑体" w:hAnsi="黑体" w:eastAsia="黑体" w:cs="黑体"/>
          <w:b w:val="0"/>
          <w:bCs/>
          <w:sz w:val="24"/>
          <w:szCs w:val="24"/>
          <w:lang w:val="en-US" w:eastAsia="zh-CN"/>
        </w:rPr>
      </w:pPr>
      <w:bookmarkStart w:id="45" w:name="_Toc25391"/>
      <w:r>
        <w:rPr>
          <w:rFonts w:hint="eastAsia" w:ascii="黑体" w:hAnsi="黑体" w:eastAsia="黑体" w:cs="黑体"/>
          <w:b w:val="0"/>
          <w:bCs/>
          <w:sz w:val="24"/>
          <w:szCs w:val="24"/>
          <w:lang w:val="en-US" w:eastAsia="zh-CN"/>
        </w:rPr>
        <w:t>3.3.2 事故虚拟仿真</w:t>
      </w:r>
      <w:bookmarkEnd w:id="4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ascii="黑体" w:hAnsi="黑体" w:eastAsia="黑体" w:cs="黑体"/>
                <w:b w:val="0"/>
                <w:bCs/>
                <w:sz w:val="24"/>
                <w:szCs w:val="24"/>
                <w:vertAlign w:val="baseline"/>
                <w:lang w:val="en-US" w:eastAsia="zh-CN"/>
              </w:rPr>
            </w:pPr>
            <w:r>
              <w:rPr>
                <w:rFonts w:hint="eastAsia" w:ascii="宋体" w:hAnsi="宋体" w:eastAsia="宋体" w:cs="宋体"/>
                <w:b w:val="0"/>
                <w:bCs/>
                <w:sz w:val="24"/>
                <w:szCs w:val="24"/>
                <w:vertAlign w:val="baseline"/>
                <w:lang w:val="en-US" w:eastAsia="zh-CN"/>
              </w:rPr>
              <w:t>井漏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both"/>
              <w:rPr>
                <w:rFonts w:hint="eastAsia" w:ascii="黑体" w:hAnsi="黑体" w:eastAsia="黑体" w:cs="黑体"/>
                <w:b w:val="0"/>
                <w:bCs/>
                <w:sz w:val="24"/>
                <w:szCs w:val="24"/>
                <w:vertAlign w:val="baseline"/>
                <w:lang w:val="en-US" w:eastAsia="zh-CN"/>
              </w:rPr>
            </w:pPr>
            <w:r>
              <w:rPr>
                <w:rFonts w:hint="eastAsia" w:ascii="黑体" w:hAnsi="黑体" w:eastAsia="黑体" w:cs="黑体"/>
                <w:b w:val="0"/>
                <w:bCs/>
                <w:sz w:val="24"/>
                <w:szCs w:val="24"/>
                <w:vertAlign w:val="baseline"/>
                <w:lang w:val="en-US" w:eastAsia="zh-CN"/>
              </w:rPr>
              <w:drawing>
                <wp:anchor distT="0" distB="0" distL="114300" distR="114300" simplePos="0" relativeHeight="251671552" behindDoc="0" locked="0" layoutInCell="1" allowOverlap="1">
                  <wp:simplePos x="0" y="0"/>
                  <wp:positionH relativeFrom="column">
                    <wp:posOffset>746760</wp:posOffset>
                  </wp:positionH>
                  <wp:positionV relativeFrom="paragraph">
                    <wp:posOffset>60960</wp:posOffset>
                  </wp:positionV>
                  <wp:extent cx="4035425" cy="2160270"/>
                  <wp:effectExtent l="0" t="0" r="3175" b="3810"/>
                  <wp:wrapTopAndBottom/>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55"/>
                          <a:stretch>
                            <a:fillRect/>
                          </a:stretch>
                        </pic:blipFill>
                        <pic:spPr>
                          <a:xfrm>
                            <a:off x="0" y="0"/>
                            <a:ext cx="4035425"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ascii="黑体" w:hAnsi="黑体" w:eastAsia="黑体" w:cs="黑体"/>
                <w:b w:val="0"/>
                <w:bCs/>
                <w:sz w:val="24"/>
                <w:szCs w:val="24"/>
                <w:vertAlign w:val="baseline"/>
                <w:lang w:val="en-US" w:eastAsia="zh-CN"/>
              </w:rPr>
            </w:pPr>
            <w:r>
              <w:rPr>
                <w:rFonts w:hint="eastAsia" w:ascii="宋体" w:hAnsi="宋体" w:eastAsia="宋体" w:cs="宋体"/>
                <w:b w:val="0"/>
                <w:bCs/>
                <w:sz w:val="24"/>
                <w:szCs w:val="24"/>
                <w:vertAlign w:val="baseline"/>
                <w:lang w:val="en-US" w:eastAsia="zh-CN"/>
              </w:rPr>
              <w:t>井涌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both"/>
              <w:rPr>
                <w:rFonts w:hint="eastAsia" w:ascii="黑体" w:hAnsi="黑体" w:eastAsia="黑体" w:cs="黑体"/>
                <w:b w:val="0"/>
                <w:bCs/>
                <w:sz w:val="24"/>
                <w:szCs w:val="24"/>
                <w:vertAlign w:val="baseline"/>
                <w:lang w:val="en-US" w:eastAsia="zh-CN"/>
              </w:rPr>
            </w:pPr>
            <w:r>
              <w:rPr>
                <w:rFonts w:hint="eastAsia" w:ascii="黑体" w:hAnsi="黑体" w:eastAsia="黑体" w:cs="黑体"/>
                <w:b w:val="0"/>
                <w:bCs/>
                <w:sz w:val="24"/>
                <w:szCs w:val="24"/>
                <w:vertAlign w:val="baseline"/>
                <w:lang w:val="en-US" w:eastAsia="zh-CN"/>
              </w:rPr>
              <w:drawing>
                <wp:anchor distT="0" distB="0" distL="114300" distR="114300" simplePos="0" relativeHeight="251672576" behindDoc="0" locked="0" layoutInCell="1" allowOverlap="1">
                  <wp:simplePos x="0" y="0"/>
                  <wp:positionH relativeFrom="column">
                    <wp:posOffset>723900</wp:posOffset>
                  </wp:positionH>
                  <wp:positionV relativeFrom="paragraph">
                    <wp:posOffset>121920</wp:posOffset>
                  </wp:positionV>
                  <wp:extent cx="4022725" cy="2160270"/>
                  <wp:effectExtent l="0" t="0" r="635" b="3810"/>
                  <wp:wrapTopAndBottom/>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56"/>
                          <a:stretch>
                            <a:fillRect/>
                          </a:stretch>
                        </pic:blipFill>
                        <pic:spPr>
                          <a:xfrm>
                            <a:off x="0" y="0"/>
                            <a:ext cx="4022725"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default" w:ascii="黑体" w:hAnsi="黑体" w:eastAsia="黑体" w:cs="黑体"/>
                <w:b w:val="0"/>
                <w:bCs/>
                <w:sz w:val="24"/>
                <w:szCs w:val="24"/>
                <w:vertAlign w:val="baseline"/>
                <w:lang w:val="en-US" w:eastAsia="zh-CN"/>
              </w:rPr>
            </w:pPr>
            <w:r>
              <w:rPr>
                <w:rFonts w:hint="eastAsia" w:ascii="宋体" w:hAnsi="宋体" w:eastAsia="宋体" w:cs="宋体"/>
                <w:b w:val="0"/>
                <w:bCs/>
                <w:sz w:val="24"/>
                <w:szCs w:val="24"/>
                <w:vertAlign w:val="baseline"/>
                <w:lang w:val="en-US" w:eastAsia="zh-CN"/>
              </w:rPr>
              <w:t>钻具刺漏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both"/>
              <w:rPr>
                <w:rFonts w:hint="eastAsia" w:ascii="黑体" w:hAnsi="黑体" w:eastAsia="黑体" w:cs="黑体"/>
                <w:b w:val="0"/>
                <w:bCs/>
                <w:sz w:val="24"/>
                <w:szCs w:val="24"/>
                <w:vertAlign w:val="baseline"/>
                <w:lang w:val="en-US" w:eastAsia="zh-CN"/>
              </w:rPr>
            </w:pPr>
            <w:r>
              <w:rPr>
                <w:rFonts w:hint="eastAsia" w:ascii="黑体" w:hAnsi="黑体" w:eastAsia="黑体" w:cs="黑体"/>
                <w:b w:val="0"/>
                <w:bCs/>
                <w:sz w:val="24"/>
                <w:szCs w:val="24"/>
                <w:vertAlign w:val="baseline"/>
                <w:lang w:val="en-US" w:eastAsia="zh-CN"/>
              </w:rPr>
              <w:drawing>
                <wp:anchor distT="0" distB="0" distL="114300" distR="114300" simplePos="0" relativeHeight="251673600" behindDoc="0" locked="0" layoutInCell="1" allowOverlap="1">
                  <wp:simplePos x="0" y="0"/>
                  <wp:positionH relativeFrom="column">
                    <wp:posOffset>746760</wp:posOffset>
                  </wp:positionH>
                  <wp:positionV relativeFrom="paragraph">
                    <wp:posOffset>137160</wp:posOffset>
                  </wp:positionV>
                  <wp:extent cx="4039870" cy="2160270"/>
                  <wp:effectExtent l="0" t="0" r="13970" b="3810"/>
                  <wp:wrapTopAndBottom/>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57"/>
                          <a:stretch>
                            <a:fillRect/>
                          </a:stretch>
                        </pic:blipFill>
                        <pic:spPr>
                          <a:xfrm>
                            <a:off x="0" y="0"/>
                            <a:ext cx="4039870" cy="216027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center"/>
              <w:rPr>
                <w:rFonts w:hint="eastAsia" w:ascii="黑体" w:hAnsi="黑体" w:eastAsia="黑体" w:cs="黑体"/>
                <w:b w:val="0"/>
                <w:bCs/>
                <w:sz w:val="24"/>
                <w:szCs w:val="24"/>
                <w:vertAlign w:val="baseline"/>
                <w:lang w:val="en-US" w:eastAsia="zh-CN"/>
              </w:rPr>
            </w:pPr>
            <w:r>
              <w:rPr>
                <w:rFonts w:hint="eastAsia" w:ascii="宋体" w:hAnsi="宋体" w:eastAsia="宋体" w:cs="宋体"/>
                <w:b w:val="0"/>
                <w:bCs/>
                <w:sz w:val="24"/>
                <w:szCs w:val="24"/>
                <w:vertAlign w:val="baseline"/>
                <w:lang w:val="en-US" w:eastAsia="zh-CN"/>
              </w:rPr>
              <w:t>断钻具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jc w:val="both"/>
              <w:rPr>
                <w:rFonts w:hint="eastAsia" w:ascii="黑体" w:hAnsi="黑体" w:eastAsia="黑体" w:cs="黑体"/>
                <w:b w:val="0"/>
                <w:bCs/>
                <w:sz w:val="24"/>
                <w:szCs w:val="24"/>
                <w:vertAlign w:val="baseline"/>
                <w:lang w:val="en-US" w:eastAsia="zh-CN"/>
              </w:rPr>
            </w:pPr>
            <w:r>
              <w:rPr>
                <w:rFonts w:hint="eastAsia" w:ascii="黑体" w:hAnsi="黑体" w:eastAsia="黑体" w:cs="黑体"/>
                <w:b w:val="0"/>
                <w:bCs/>
                <w:sz w:val="24"/>
                <w:szCs w:val="24"/>
                <w:vertAlign w:val="baseline"/>
                <w:lang w:val="en-US" w:eastAsia="zh-CN"/>
              </w:rPr>
              <w:drawing>
                <wp:anchor distT="0" distB="0" distL="114300" distR="114300" simplePos="0" relativeHeight="251674624" behindDoc="0" locked="0" layoutInCell="1" allowOverlap="1">
                  <wp:simplePos x="0" y="0"/>
                  <wp:positionH relativeFrom="column">
                    <wp:posOffset>601980</wp:posOffset>
                  </wp:positionH>
                  <wp:positionV relativeFrom="paragraph">
                    <wp:posOffset>83820</wp:posOffset>
                  </wp:positionV>
                  <wp:extent cx="3987800" cy="2160270"/>
                  <wp:effectExtent l="0" t="0" r="5080" b="3810"/>
                  <wp:wrapTopAndBottom/>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58"/>
                          <a:stretch>
                            <a:fillRect/>
                          </a:stretch>
                        </pic:blipFill>
                        <pic:spPr>
                          <a:xfrm>
                            <a:off x="0" y="0"/>
                            <a:ext cx="3987800" cy="2160270"/>
                          </a:xfrm>
                          <a:prstGeom prst="rect">
                            <a:avLst/>
                          </a:prstGeom>
                          <a:noFill/>
                          <a:ln>
                            <a:noFill/>
                          </a:ln>
                        </pic:spPr>
                      </pic:pic>
                    </a:graphicData>
                  </a:graphic>
                </wp:anchor>
              </w:drawing>
            </w:r>
          </w:p>
        </w:tc>
      </w:tr>
    </w:tbl>
    <w:p>
      <w:pPr>
        <w:pStyle w:val="2"/>
        <w:jc w:val="both"/>
        <w:rPr>
          <w:rFonts w:hint="eastAsia" w:ascii="黑体" w:hAnsi="黑体" w:eastAsia="黑体" w:cs="黑体"/>
          <w:b w:val="0"/>
          <w:bCs/>
          <w:sz w:val="24"/>
          <w:szCs w:val="24"/>
          <w:lang w:val="en-US" w:eastAsia="zh-CN"/>
        </w:rPr>
      </w:pPr>
    </w:p>
    <w:p>
      <w:pPr>
        <w:pStyle w:val="2"/>
        <w:jc w:val="center"/>
        <w:outlineLvl w:val="0"/>
        <w:rPr>
          <w:rFonts w:hint="eastAsia" w:ascii="黑体" w:hAnsi="黑体" w:eastAsia="黑体" w:cs="黑体"/>
          <w:b/>
          <w:bCs w:val="0"/>
          <w:sz w:val="28"/>
          <w:szCs w:val="28"/>
          <w:lang w:val="en-US" w:eastAsia="zh-CN"/>
        </w:rPr>
      </w:pPr>
      <w:bookmarkStart w:id="46" w:name="_Toc19564"/>
      <w:r>
        <w:rPr>
          <w:rFonts w:hint="eastAsia" w:ascii="黑体" w:hAnsi="黑体" w:eastAsia="黑体" w:cs="黑体"/>
          <w:b/>
          <w:bCs w:val="0"/>
          <w:sz w:val="28"/>
          <w:szCs w:val="28"/>
          <w:lang w:val="en-US" w:eastAsia="zh-CN"/>
        </w:rPr>
        <w:t>3.4实验总结</w:t>
      </w:r>
      <w:bookmarkEnd w:id="46"/>
    </w:p>
    <w:p>
      <w:pPr>
        <w:pStyle w:val="2"/>
        <w:tabs>
          <w:tab w:val="left" w:pos="6720"/>
        </w:tabs>
        <w:ind w:firstLine="420" w:firstLineChars="0"/>
        <w:jc w:val="left"/>
        <w:rPr>
          <w:rFonts w:hint="eastAsia" w:ascii="宋体" w:hAnsi="宋体" w:eastAsia="宋体" w:cs="宋体"/>
          <w:bCs/>
          <w:sz w:val="24"/>
          <w:szCs w:val="24"/>
          <w:lang w:val="en-US" w:eastAsia="zh-CN"/>
        </w:rPr>
      </w:pPr>
      <w:r>
        <w:rPr>
          <w:rFonts w:hint="eastAsia" w:ascii="宋体" w:hAnsi="宋体" w:cs="宋体"/>
          <w:bCs/>
          <w:sz w:val="24"/>
          <w:szCs w:val="24"/>
          <w:lang w:val="en-US" w:eastAsia="zh-CN"/>
        </w:rPr>
        <w:t>通过</w:t>
      </w:r>
      <w:r>
        <w:rPr>
          <w:rFonts w:hint="eastAsia" w:ascii="宋体" w:hAnsi="宋体" w:eastAsia="宋体" w:cs="宋体"/>
          <w:bCs/>
          <w:sz w:val="24"/>
          <w:szCs w:val="24"/>
          <w:lang w:val="en-US" w:eastAsia="zh-CN"/>
        </w:rPr>
        <w:t>对常见的钻进事故类型和产生机理进行认知学习，</w:t>
      </w:r>
      <w:r>
        <w:rPr>
          <w:rFonts w:hint="eastAsia" w:ascii="宋体" w:hAnsi="宋体" w:cs="宋体"/>
          <w:bCs/>
          <w:sz w:val="24"/>
          <w:szCs w:val="24"/>
          <w:lang w:val="en-US" w:eastAsia="zh-CN"/>
        </w:rPr>
        <w:t>我</w:t>
      </w:r>
      <w:r>
        <w:rPr>
          <w:rFonts w:hint="eastAsia" w:ascii="宋体" w:hAnsi="宋体" w:eastAsia="宋体" w:cs="宋体"/>
          <w:bCs/>
          <w:sz w:val="24"/>
          <w:szCs w:val="24"/>
          <w:lang w:val="en-US" w:eastAsia="zh-CN"/>
        </w:rPr>
        <w:t>了解</w:t>
      </w:r>
      <w:r>
        <w:rPr>
          <w:rFonts w:hint="eastAsia" w:ascii="宋体" w:hAnsi="宋体" w:cs="宋体"/>
          <w:bCs/>
          <w:sz w:val="24"/>
          <w:szCs w:val="24"/>
          <w:lang w:val="en-US" w:eastAsia="zh-CN"/>
        </w:rPr>
        <w:t>了井漏、井涌、钻具刺漏和断钻具等事故类型</w:t>
      </w:r>
      <w:r>
        <w:rPr>
          <w:rFonts w:hint="eastAsia" w:ascii="宋体" w:hAnsi="宋体" w:eastAsia="宋体" w:cs="宋体"/>
          <w:bCs/>
          <w:sz w:val="24"/>
          <w:szCs w:val="24"/>
          <w:lang w:val="en-US" w:eastAsia="zh-CN"/>
        </w:rPr>
        <w:t>的表现特征和处理方式。其次，</w:t>
      </w:r>
      <w:r>
        <w:rPr>
          <w:rFonts w:hint="eastAsia" w:ascii="宋体" w:hAnsi="宋体" w:cs="宋体"/>
          <w:bCs/>
          <w:sz w:val="24"/>
          <w:szCs w:val="24"/>
          <w:lang w:val="en-US" w:eastAsia="zh-CN"/>
        </w:rPr>
        <w:t>我对于</w:t>
      </w:r>
      <w:r>
        <w:rPr>
          <w:rFonts w:hint="eastAsia" w:ascii="宋体" w:hAnsi="宋体" w:eastAsia="宋体" w:cs="宋体"/>
          <w:bCs/>
          <w:sz w:val="24"/>
          <w:szCs w:val="24"/>
          <w:lang w:val="en-US" w:eastAsia="zh-CN"/>
        </w:rPr>
        <w:t>概率神经网络的相关理论，通过调整已建立的井下故障诊断模型</w:t>
      </w:r>
      <w:r>
        <w:rPr>
          <w:rFonts w:hint="eastAsia" w:ascii="宋体" w:hAnsi="宋体" w:cs="宋体"/>
          <w:bCs/>
          <w:sz w:val="24"/>
          <w:szCs w:val="24"/>
          <w:lang w:val="en-US" w:eastAsia="zh-CN"/>
        </w:rPr>
        <w:t>参数——超参数</w:t>
      </w:r>
      <w:r>
        <w:rPr>
          <w:rFonts w:hint="eastAsia" w:ascii="宋体" w:hAnsi="宋体" w:eastAsia="宋体" w:cs="宋体"/>
          <w:bCs/>
          <w:sz w:val="24"/>
          <w:szCs w:val="24"/>
          <w:lang w:val="en-US" w:eastAsia="zh-CN"/>
        </w:rPr>
        <w:t>，</w:t>
      </w:r>
      <w:r>
        <w:rPr>
          <w:rFonts w:hint="eastAsia" w:ascii="宋体" w:hAnsi="宋体" w:cs="宋体"/>
          <w:bCs/>
          <w:sz w:val="24"/>
          <w:szCs w:val="24"/>
          <w:lang w:val="en-US" w:eastAsia="zh-CN"/>
        </w:rPr>
        <w:t>了解了超参数对于识别率、精度、召回率和综合指标的影响,</w:t>
      </w:r>
      <w:r>
        <w:rPr>
          <w:rFonts w:hint="eastAsia" w:ascii="宋体" w:hAnsi="宋体" w:eastAsia="宋体" w:cs="宋体"/>
          <w:bCs/>
          <w:sz w:val="24"/>
          <w:szCs w:val="24"/>
          <w:lang w:val="en-US" w:eastAsia="zh-CN"/>
        </w:rPr>
        <w:t>提高</w:t>
      </w:r>
      <w:r>
        <w:rPr>
          <w:rFonts w:hint="eastAsia" w:ascii="宋体" w:hAnsi="宋体" w:cs="宋体"/>
          <w:bCs/>
          <w:sz w:val="24"/>
          <w:szCs w:val="24"/>
          <w:lang w:val="en-US" w:eastAsia="zh-CN"/>
        </w:rPr>
        <w:t>了</w:t>
      </w:r>
      <w:r>
        <w:rPr>
          <w:rFonts w:hint="eastAsia" w:ascii="宋体" w:hAnsi="宋体" w:eastAsia="宋体" w:cs="宋体"/>
          <w:bCs/>
          <w:sz w:val="24"/>
          <w:szCs w:val="24"/>
          <w:lang w:val="en-US" w:eastAsia="zh-CN"/>
        </w:rPr>
        <w:t>实际工程应用能力。最后，利用井下事故的虚拟仿真模块，</w:t>
      </w:r>
      <w:r>
        <w:rPr>
          <w:rFonts w:hint="eastAsia" w:ascii="宋体" w:hAnsi="宋体" w:cs="宋体"/>
          <w:bCs/>
          <w:sz w:val="24"/>
          <w:szCs w:val="24"/>
          <w:lang w:val="en-US" w:eastAsia="zh-CN"/>
        </w:rPr>
        <w:t>我</w:t>
      </w:r>
      <w:r>
        <w:rPr>
          <w:rFonts w:hint="eastAsia" w:ascii="宋体" w:hAnsi="宋体" w:eastAsia="宋体" w:cs="宋体"/>
          <w:bCs/>
          <w:sz w:val="24"/>
          <w:szCs w:val="24"/>
          <w:lang w:val="en-US" w:eastAsia="zh-CN"/>
        </w:rPr>
        <w:t>对事故的发生过程和处理方式进行更为直观的理解。</w:t>
      </w:r>
    </w:p>
    <w:p>
      <w:pPr>
        <w:pStyle w:val="2"/>
        <w:tabs>
          <w:tab w:val="left" w:pos="6720"/>
        </w:tabs>
        <w:ind w:firstLine="420" w:firstLineChars="0"/>
        <w:jc w:val="left"/>
        <w:rPr>
          <w:rFonts w:hint="eastAsia" w:ascii="宋体" w:hAnsi="宋体" w:eastAsia="宋体" w:cs="宋体"/>
          <w:bCs/>
          <w:sz w:val="24"/>
          <w:szCs w:val="24"/>
          <w:lang w:val="en-US" w:eastAsia="zh-CN"/>
        </w:rPr>
      </w:pPr>
    </w:p>
    <w:p>
      <w:pPr>
        <w:pStyle w:val="2"/>
        <w:tabs>
          <w:tab w:val="left" w:pos="6720"/>
        </w:tabs>
        <w:ind w:firstLine="420" w:firstLineChars="0"/>
        <w:jc w:val="left"/>
        <w:rPr>
          <w:rFonts w:hint="eastAsia" w:ascii="宋体" w:hAnsi="宋体" w:eastAsia="宋体" w:cs="宋体"/>
          <w:bCs/>
          <w:sz w:val="24"/>
          <w:szCs w:val="24"/>
          <w:lang w:val="en-US" w:eastAsia="zh-CN"/>
        </w:rPr>
      </w:pPr>
    </w:p>
    <w:p>
      <w:pPr>
        <w:pStyle w:val="2"/>
        <w:tabs>
          <w:tab w:val="left" w:pos="6720"/>
        </w:tabs>
        <w:ind w:firstLine="420" w:firstLineChars="0"/>
        <w:jc w:val="left"/>
        <w:rPr>
          <w:rFonts w:hint="eastAsia" w:ascii="宋体" w:hAnsi="宋体" w:eastAsia="宋体" w:cs="宋体"/>
          <w:bCs/>
          <w:sz w:val="24"/>
          <w:szCs w:val="24"/>
          <w:lang w:val="en-US" w:eastAsia="zh-CN"/>
        </w:rPr>
      </w:pPr>
    </w:p>
    <w:p>
      <w:pPr>
        <w:pStyle w:val="2"/>
        <w:tabs>
          <w:tab w:val="left" w:pos="6720"/>
        </w:tabs>
        <w:ind w:firstLine="420" w:firstLineChars="0"/>
        <w:jc w:val="left"/>
        <w:rPr>
          <w:rFonts w:hint="eastAsia" w:ascii="宋体" w:hAnsi="宋体" w:eastAsia="宋体" w:cs="宋体"/>
          <w:bCs/>
          <w:sz w:val="24"/>
          <w:szCs w:val="24"/>
          <w:lang w:val="en-US" w:eastAsia="zh-CN"/>
        </w:rPr>
      </w:pPr>
    </w:p>
    <w:p>
      <w:pPr>
        <w:pStyle w:val="2"/>
        <w:tabs>
          <w:tab w:val="left" w:pos="6720"/>
        </w:tabs>
        <w:jc w:val="left"/>
        <w:rPr>
          <w:rFonts w:hint="eastAsia" w:ascii="宋体" w:hAnsi="宋体" w:eastAsia="宋体" w:cs="宋体"/>
          <w:bCs/>
          <w:sz w:val="24"/>
          <w:szCs w:val="24"/>
          <w:lang w:val="en-US" w:eastAsia="zh-CN"/>
        </w:rPr>
      </w:pPr>
    </w:p>
    <w:p>
      <w:pPr>
        <w:pStyle w:val="5"/>
        <w:bidi w:val="0"/>
        <w:jc w:val="center"/>
        <w:outlineLvl w:val="1"/>
        <w:rPr>
          <w:rFonts w:hint="eastAsia"/>
          <w:lang w:val="en-US" w:eastAsia="zh-CN"/>
        </w:rPr>
      </w:pPr>
      <w:bookmarkStart w:id="47" w:name="_Toc3029"/>
      <w:bookmarkStart w:id="48" w:name="_Toc15562"/>
      <w:bookmarkStart w:id="49" w:name="_Toc28935"/>
      <w:r>
        <w:rPr>
          <w:rFonts w:hint="eastAsia"/>
          <w:lang w:val="en-US" w:eastAsia="zh-CN"/>
        </w:rPr>
        <w:t>附录</w:t>
      </w:r>
      <w:bookmarkEnd w:id="47"/>
      <w:bookmarkEnd w:id="48"/>
      <w:bookmarkEnd w:id="49"/>
    </w:p>
    <w:p>
      <w:pPr>
        <w:pStyle w:val="2"/>
        <w:jc w:val="left"/>
        <w:rPr>
          <w:rFonts w:hint="eastAsia"/>
          <w:lang w:val="en-US" w:eastAsia="zh-CN"/>
        </w:rPr>
      </w:pPr>
      <w:r>
        <w:rPr>
          <w:rFonts w:hint="eastAsia" w:ascii="黑体" w:hAnsi="黑体" w:eastAsia="黑体" w:cs="黑体"/>
          <w:lang w:val="en-US" w:eastAsia="zh-CN"/>
        </w:rPr>
        <w:t>一、实验一实验报告</w:t>
      </w:r>
      <w:r>
        <w:rPr>
          <w:rFonts w:hint="eastAsia"/>
          <w:lang w:val="en-US" w:eastAsia="zh-CN"/>
        </w:rPr>
        <w:drawing>
          <wp:inline distT="0" distB="0" distL="114300" distR="114300">
            <wp:extent cx="5400040" cy="2896870"/>
            <wp:effectExtent l="0" t="0" r="10160" b="1397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5"/>
                    <a:stretch>
                      <a:fillRect/>
                    </a:stretch>
                  </pic:blipFill>
                  <pic:spPr>
                    <a:xfrm>
                      <a:off x="0" y="0"/>
                      <a:ext cx="5400040" cy="2896870"/>
                    </a:xfrm>
                    <a:prstGeom prst="rect">
                      <a:avLst/>
                    </a:prstGeom>
                    <a:noFill/>
                    <a:ln w="9525">
                      <a:noFill/>
                    </a:ln>
                  </pic:spPr>
                </pic:pic>
              </a:graphicData>
            </a:graphic>
          </wp:inline>
        </w:drawing>
      </w:r>
    </w:p>
    <w:p>
      <w:pPr>
        <w:pStyle w:val="2"/>
        <w:rPr>
          <w:rFonts w:hint="eastAsia" w:ascii="黑体" w:hAnsi="黑体" w:eastAsia="黑体" w:cs="黑体"/>
          <w:lang w:val="en-US" w:eastAsia="zh-CN"/>
        </w:rPr>
      </w:pPr>
      <w:r>
        <w:rPr>
          <w:rFonts w:hint="eastAsia" w:ascii="黑体" w:hAnsi="黑体" w:eastAsia="黑体" w:cs="黑体"/>
          <w:lang w:val="en-US" w:eastAsia="zh-CN"/>
        </w:rPr>
        <w:t>二、实验二实验报告</w:t>
      </w:r>
    </w:p>
    <w:p>
      <w:pPr>
        <w:pStyle w:val="2"/>
        <w:outlineLvl w:val="1"/>
        <w:rPr>
          <w:rFonts w:hint="default"/>
          <w:lang w:val="en-US" w:eastAsia="zh-CN"/>
        </w:rPr>
      </w:pPr>
      <w:bookmarkStart w:id="50" w:name="_Toc10159"/>
      <w:r>
        <w:rPr>
          <w:rFonts w:hint="eastAsia"/>
          <w:lang w:val="en-US" w:eastAsia="zh-CN"/>
        </w:rPr>
        <w:t>1.案例中钻进过程钻压控制过程中控制变量和被控变量（A）</w:t>
      </w:r>
      <w:bookmarkEnd w:id="50"/>
    </w:p>
    <w:p>
      <w:pPr>
        <w:pStyle w:val="2"/>
        <w:ind w:firstLine="420" w:firstLineChars="0"/>
        <w:rPr>
          <w:rFonts w:hint="eastAsia"/>
          <w:lang w:val="en-US" w:eastAsia="zh-CN"/>
        </w:rPr>
      </w:pPr>
      <w:r>
        <w:rPr>
          <w:rFonts w:hint="eastAsia"/>
          <w:lang w:val="en-US" w:eastAsia="zh-CN"/>
        </w:rPr>
        <w:t xml:space="preserve">A. 绞车滚筒转速，钻压 </w:t>
      </w:r>
    </w:p>
    <w:p>
      <w:pPr>
        <w:pStyle w:val="2"/>
        <w:ind w:firstLine="420" w:firstLineChars="0"/>
        <w:rPr>
          <w:rFonts w:hint="eastAsia"/>
          <w:lang w:val="en-US" w:eastAsia="zh-CN"/>
        </w:rPr>
      </w:pPr>
      <w:r>
        <w:rPr>
          <w:rFonts w:hint="eastAsia"/>
          <w:lang w:val="en-US" w:eastAsia="zh-CN"/>
        </w:rPr>
        <w:t xml:space="preserve">B. 钻压，绞车滚筒转速 </w:t>
      </w:r>
    </w:p>
    <w:p>
      <w:pPr>
        <w:pStyle w:val="2"/>
        <w:ind w:firstLine="420" w:firstLineChars="0"/>
        <w:rPr>
          <w:rFonts w:hint="eastAsia"/>
          <w:lang w:val="en-US" w:eastAsia="zh-CN"/>
        </w:rPr>
      </w:pPr>
      <w:r>
        <w:rPr>
          <w:rFonts w:hint="eastAsia"/>
          <w:lang w:val="en-US" w:eastAsia="zh-CN"/>
        </w:rPr>
        <w:t xml:space="preserve">C. 绞车，钻压 </w:t>
      </w:r>
    </w:p>
    <w:p>
      <w:pPr>
        <w:pStyle w:val="2"/>
        <w:rPr>
          <w:rFonts w:hint="eastAsia"/>
          <w:lang w:val="en-US" w:eastAsia="zh-CN"/>
        </w:rPr>
      </w:pPr>
      <w:r>
        <w:rPr>
          <w:rFonts w:hint="eastAsia"/>
          <w:lang w:val="en-US" w:eastAsia="zh-CN"/>
        </w:rPr>
        <w:t>2.案例中钻进过程钻压控制过程的执行器和测量变送装置分别为（B）</w:t>
      </w:r>
    </w:p>
    <w:p>
      <w:pPr>
        <w:pStyle w:val="2"/>
        <w:ind w:firstLine="420" w:firstLineChars="0"/>
        <w:rPr>
          <w:rFonts w:hint="eastAsia"/>
          <w:lang w:val="en-US" w:eastAsia="zh-CN"/>
        </w:rPr>
      </w:pPr>
      <w:r>
        <w:rPr>
          <w:rFonts w:hint="eastAsia"/>
          <w:lang w:val="en-US" w:eastAsia="zh-CN"/>
        </w:rPr>
        <w:t xml:space="preserve">A. 绞车滚筒转速，钻压 </w:t>
      </w:r>
    </w:p>
    <w:p>
      <w:pPr>
        <w:pStyle w:val="2"/>
        <w:ind w:firstLine="420" w:firstLineChars="0"/>
        <w:rPr>
          <w:rFonts w:hint="eastAsia"/>
          <w:lang w:val="en-US" w:eastAsia="zh-CN"/>
        </w:rPr>
      </w:pPr>
      <w:r>
        <w:rPr>
          <w:rFonts w:hint="eastAsia"/>
          <w:lang w:val="en-US" w:eastAsia="zh-CN"/>
        </w:rPr>
        <w:t xml:space="preserve">B. 绞车，死绳拉力传感器 </w:t>
      </w:r>
    </w:p>
    <w:p>
      <w:pPr>
        <w:pStyle w:val="2"/>
        <w:ind w:firstLine="420" w:firstLineChars="0"/>
        <w:rPr>
          <w:rFonts w:hint="eastAsia"/>
          <w:lang w:val="en-US" w:eastAsia="zh-CN"/>
        </w:rPr>
      </w:pPr>
      <w:r>
        <w:rPr>
          <w:rFonts w:hint="eastAsia"/>
          <w:lang w:val="en-US" w:eastAsia="zh-CN"/>
        </w:rPr>
        <w:t xml:space="preserve">C. 转盘，绞车编码器 </w:t>
      </w:r>
    </w:p>
    <w:p>
      <w:pPr>
        <w:pStyle w:val="2"/>
        <w:outlineLvl w:val="1"/>
        <w:rPr>
          <w:rFonts w:hint="default"/>
          <w:lang w:val="en-US" w:eastAsia="zh-CN"/>
        </w:rPr>
      </w:pPr>
      <w:bookmarkStart w:id="51" w:name="_Toc1533"/>
      <w:r>
        <w:rPr>
          <w:rFonts w:hint="eastAsia"/>
          <w:lang w:val="en-US" w:eastAsia="zh-CN"/>
        </w:rPr>
        <w:t>3.送钻过程中作为执行器的绞车电机工作于什么状态（B）</w:t>
      </w:r>
      <w:bookmarkEnd w:id="51"/>
    </w:p>
    <w:p>
      <w:pPr>
        <w:pStyle w:val="2"/>
        <w:ind w:firstLine="420" w:firstLineChars="0"/>
        <w:rPr>
          <w:rFonts w:hint="eastAsia"/>
          <w:lang w:val="en-US" w:eastAsia="zh-CN"/>
        </w:rPr>
      </w:pPr>
      <w:r>
        <w:rPr>
          <w:rFonts w:hint="eastAsia"/>
          <w:lang w:val="en-US" w:eastAsia="zh-CN"/>
        </w:rPr>
        <w:t>A.电动状态</w:t>
      </w:r>
    </w:p>
    <w:p>
      <w:pPr>
        <w:pStyle w:val="2"/>
        <w:ind w:firstLine="420" w:firstLineChars="0"/>
        <w:rPr>
          <w:rFonts w:hint="eastAsia"/>
          <w:lang w:val="en-US" w:eastAsia="zh-CN"/>
        </w:rPr>
      </w:pPr>
      <w:r>
        <w:rPr>
          <w:rFonts w:hint="eastAsia"/>
          <w:lang w:val="en-US" w:eastAsia="zh-CN"/>
        </w:rPr>
        <w:t>B.制动状态</w:t>
      </w:r>
    </w:p>
    <w:p>
      <w:pPr>
        <w:pStyle w:val="2"/>
        <w:ind w:firstLine="420" w:firstLineChars="0"/>
        <w:rPr>
          <w:rFonts w:hint="eastAsia"/>
          <w:lang w:val="en-US" w:eastAsia="zh-CN"/>
        </w:rPr>
      </w:pPr>
      <w:r>
        <w:rPr>
          <w:rFonts w:hint="eastAsia"/>
          <w:lang w:val="en-US" w:eastAsia="zh-CN"/>
        </w:rPr>
        <w:t>C.发电状态</w:t>
      </w:r>
    </w:p>
    <w:p>
      <w:pPr>
        <w:pStyle w:val="2"/>
        <w:outlineLvl w:val="1"/>
        <w:rPr>
          <w:rFonts w:hint="default"/>
          <w:lang w:val="en-US" w:eastAsia="zh-CN"/>
        </w:rPr>
      </w:pPr>
      <w:bookmarkStart w:id="52" w:name="_Toc21805"/>
      <w:r>
        <w:rPr>
          <w:rFonts w:hint="eastAsia"/>
          <w:lang w:val="en-US" w:eastAsia="zh-CN"/>
        </w:rPr>
        <w:t>4.现场钻机控制系统参数整定再什么地方进行（B）</w:t>
      </w:r>
      <w:bookmarkEnd w:id="52"/>
    </w:p>
    <w:p>
      <w:pPr>
        <w:pStyle w:val="2"/>
        <w:ind w:firstLine="420" w:firstLineChars="0"/>
        <w:rPr>
          <w:rFonts w:hint="eastAsia"/>
          <w:lang w:val="en-US" w:eastAsia="zh-CN"/>
        </w:rPr>
      </w:pPr>
      <w:r>
        <w:rPr>
          <w:rFonts w:hint="eastAsia"/>
          <w:lang w:val="en-US" w:eastAsia="zh-CN"/>
        </w:rPr>
        <w:t>A.司钻房</w:t>
      </w:r>
    </w:p>
    <w:p>
      <w:pPr>
        <w:pStyle w:val="2"/>
        <w:ind w:firstLine="420" w:firstLineChars="0"/>
        <w:rPr>
          <w:rFonts w:hint="eastAsia"/>
          <w:lang w:val="en-US" w:eastAsia="zh-CN"/>
        </w:rPr>
      </w:pPr>
      <w:r>
        <w:rPr>
          <w:rFonts w:hint="eastAsia"/>
          <w:lang w:val="en-US" w:eastAsia="zh-CN"/>
        </w:rPr>
        <w:t>B.电控房</w:t>
      </w:r>
    </w:p>
    <w:p>
      <w:pPr>
        <w:pStyle w:val="2"/>
        <w:ind w:firstLine="420" w:firstLineChars="0"/>
        <w:rPr>
          <w:rFonts w:hint="eastAsia"/>
          <w:lang w:val="en-US" w:eastAsia="zh-CN"/>
        </w:rPr>
      </w:pPr>
      <w:r>
        <w:rPr>
          <w:rFonts w:hint="eastAsia"/>
          <w:lang w:val="en-US" w:eastAsia="zh-CN"/>
        </w:rPr>
        <w:t>C.执行器上</w:t>
      </w:r>
    </w:p>
    <w:p>
      <w:pPr>
        <w:pStyle w:val="2"/>
        <w:outlineLvl w:val="1"/>
        <w:rPr>
          <w:rFonts w:hint="eastAsia"/>
          <w:lang w:val="en-US" w:eastAsia="zh-CN"/>
        </w:rPr>
      </w:pPr>
      <w:bookmarkStart w:id="53" w:name="_Toc5760"/>
      <w:r>
        <w:rPr>
          <w:rFonts w:hint="eastAsia"/>
          <w:lang w:val="en-US" w:eastAsia="zh-CN"/>
        </w:rPr>
        <w:t>5.离散增量式 PID 控制器的形式为（A）</w:t>
      </w:r>
      <w:bookmarkEnd w:id="53"/>
    </w:p>
    <w:p>
      <w:pPr>
        <w:pStyle w:val="2"/>
        <w:ind w:firstLine="420" w:firstLineChars="0"/>
        <w:rPr>
          <w:rFonts w:hint="eastAsia"/>
          <w:lang w:val="en-US" w:eastAsia="zh-CN"/>
        </w:rPr>
      </w:pPr>
      <w:r>
        <w:rPr>
          <w:rFonts w:hint="eastAsia"/>
          <w:lang w:val="en-US" w:eastAsia="zh-CN"/>
        </w:rPr>
        <w:t xml:space="preserve">A. Δu(k) = Kp [e(k) - e(k-1)] + Ki e(k) + Kd [e(k) - 2e(k-1) + e(k-2)] </w:t>
      </w:r>
    </w:p>
    <w:p>
      <w:pPr>
        <w:pStyle w:val="2"/>
        <w:ind w:firstLine="420" w:firstLineChars="0"/>
        <w:rPr>
          <w:rFonts w:hint="eastAsia"/>
          <w:lang w:val="en-US" w:eastAsia="zh-CN"/>
        </w:rPr>
      </w:pPr>
      <w:r>
        <w:rPr>
          <w:rFonts w:hint="eastAsia"/>
          <w:lang w:val="en-US" w:eastAsia="zh-CN"/>
        </w:rPr>
        <w:t xml:space="preserve">B. Δu(k) = Kp e(k) + Ki [e(k) - e(k-1)] + Kd [e(k) - 2e(k-1) + e(k-2)] </w:t>
      </w:r>
    </w:p>
    <w:p>
      <w:pPr>
        <w:pStyle w:val="2"/>
        <w:ind w:firstLine="420" w:firstLineChars="0"/>
        <w:rPr>
          <w:rFonts w:hint="eastAsia"/>
          <w:lang w:val="en-US" w:eastAsia="zh-CN"/>
        </w:rPr>
      </w:pPr>
      <w:r>
        <w:rPr>
          <w:rFonts w:hint="eastAsia"/>
          <w:lang w:val="en-US" w:eastAsia="zh-CN"/>
        </w:rPr>
        <w:t xml:space="preserve">C. Δu(k) = Kp e(k) + Ki [e(k) - 2e(k-1) + e(k-2)] + Kd [e(k) - e(k-1)] </w:t>
      </w:r>
    </w:p>
    <w:p>
      <w:pPr>
        <w:pStyle w:val="2"/>
        <w:rPr>
          <w:rFonts w:hint="default"/>
          <w:lang w:val="en-US" w:eastAsia="zh-CN"/>
        </w:rPr>
      </w:pPr>
      <w:r>
        <w:rPr>
          <w:rFonts w:hint="eastAsia"/>
          <w:lang w:val="en-US" w:eastAsia="zh-CN"/>
        </w:rPr>
        <w:t>6.已知钻进系统的一阶动力学模型形式为G（s)=89/(80s+1)</w:t>
      </w:r>
    </w:p>
    <w:p>
      <w:pPr>
        <w:pStyle w:val="2"/>
        <w:rPr>
          <w:rFonts w:hint="eastAsia"/>
          <w:lang w:val="en-US" w:eastAsia="zh-CN"/>
        </w:rPr>
      </w:pPr>
      <w:r>
        <w:rPr>
          <w:rFonts w:hint="eastAsia"/>
          <w:lang w:val="en-US" w:eastAsia="zh-CN"/>
        </w:rPr>
        <w:t>其中增益和时间常数分别为(89)和(80)。</w:t>
      </w:r>
    </w:p>
    <w:p>
      <w:pPr>
        <w:pStyle w:val="2"/>
        <w:rPr>
          <w:rFonts w:hint="default"/>
          <w:lang w:val="en-US" w:eastAsia="zh-CN"/>
        </w:rPr>
      </w:pPr>
      <w:r>
        <w:rPr>
          <w:rFonts w:hint="eastAsia"/>
          <w:lang w:val="en-US" w:eastAsia="zh-CN"/>
        </w:rPr>
        <w:t>7.Ziegler-Nichols响应曲线法根据一阶系统模型的(增益)和(时间常数)设计控制器。</w:t>
      </w:r>
    </w:p>
    <w:p>
      <w:pPr>
        <w:pStyle w:val="2"/>
        <w:rPr>
          <w:rFonts w:hint="eastAsia"/>
          <w:lang w:val="en-US" w:eastAsia="zh-CN"/>
        </w:rPr>
      </w:pPr>
      <w:r>
        <w:rPr>
          <w:rFonts w:hint="eastAsia"/>
          <w:lang w:val="en-US" w:eastAsia="zh-CN"/>
        </w:rPr>
        <w:t>8.Ziegler-Nichols临界振荡法中首先调节控制器增益由（小）到（大），直至系统达到（临界振荡）状态。正确</w:t>
      </w:r>
    </w:p>
    <w:p>
      <w:pPr>
        <w:pStyle w:val="2"/>
        <w:outlineLvl w:val="1"/>
        <w:rPr>
          <w:rFonts w:hint="eastAsia"/>
          <w:lang w:val="en-US" w:eastAsia="zh-CN"/>
        </w:rPr>
      </w:pPr>
      <w:bookmarkStart w:id="54" w:name="_Toc15950"/>
      <w:r>
        <w:rPr>
          <w:rFonts w:hint="eastAsia"/>
          <w:lang w:val="en-US" w:eastAsia="zh-CN"/>
        </w:rPr>
        <w:t>9.当控制器增益 Kp 增大时会出现（C）</w:t>
      </w:r>
      <w:bookmarkEnd w:id="54"/>
    </w:p>
    <w:p>
      <w:pPr>
        <w:pStyle w:val="2"/>
        <w:ind w:firstLine="420" w:firstLineChars="0"/>
        <w:rPr>
          <w:rFonts w:hint="eastAsia"/>
          <w:lang w:val="en-US" w:eastAsia="zh-CN"/>
        </w:rPr>
      </w:pPr>
      <w:r>
        <w:rPr>
          <w:rFonts w:hint="eastAsia"/>
          <w:lang w:val="en-US" w:eastAsia="zh-CN"/>
        </w:rPr>
        <w:t xml:space="preserve">A. 减小控制响应速度 </w:t>
      </w:r>
    </w:p>
    <w:p>
      <w:pPr>
        <w:pStyle w:val="2"/>
        <w:ind w:firstLine="420" w:firstLineChars="0"/>
        <w:rPr>
          <w:rFonts w:hint="eastAsia"/>
          <w:lang w:val="en-US" w:eastAsia="zh-CN"/>
        </w:rPr>
      </w:pPr>
      <w:r>
        <w:rPr>
          <w:rFonts w:hint="eastAsia"/>
          <w:lang w:val="en-US" w:eastAsia="zh-CN"/>
        </w:rPr>
        <w:t xml:space="preserve">B. 增大稳态误差 </w:t>
      </w:r>
    </w:p>
    <w:p>
      <w:pPr>
        <w:pStyle w:val="2"/>
        <w:ind w:firstLine="420" w:firstLineChars="0"/>
        <w:rPr>
          <w:rFonts w:hint="eastAsia"/>
          <w:lang w:val="en-US" w:eastAsia="zh-CN"/>
        </w:rPr>
      </w:pPr>
      <w:r>
        <w:rPr>
          <w:rFonts w:hint="eastAsia"/>
          <w:lang w:val="en-US" w:eastAsia="zh-CN"/>
        </w:rPr>
        <w:t xml:space="preserve">C. 增大超调 </w:t>
      </w:r>
    </w:p>
    <w:p>
      <w:pPr>
        <w:pStyle w:val="2"/>
        <w:rPr>
          <w:rFonts w:hint="eastAsia"/>
          <w:lang w:val="en-US" w:eastAsia="zh-CN"/>
        </w:rPr>
      </w:pPr>
      <w:r>
        <w:rPr>
          <w:rFonts w:hint="eastAsia"/>
          <w:lang w:val="en-US" w:eastAsia="zh-CN"/>
        </w:rPr>
        <w:t>10.当控制器积分系数 Ki 增大, 即减小积分时间常数时会出现（C）</w:t>
      </w:r>
    </w:p>
    <w:p>
      <w:pPr>
        <w:pStyle w:val="2"/>
        <w:ind w:firstLine="420" w:firstLineChars="0"/>
        <w:rPr>
          <w:rFonts w:hint="eastAsia"/>
          <w:lang w:val="en-US" w:eastAsia="zh-CN"/>
        </w:rPr>
      </w:pPr>
      <w:r>
        <w:rPr>
          <w:rFonts w:hint="eastAsia"/>
          <w:lang w:val="en-US" w:eastAsia="zh-CN"/>
        </w:rPr>
        <w:t xml:space="preserve">A. 增加消除稳态误差的时间 </w:t>
      </w:r>
    </w:p>
    <w:p>
      <w:pPr>
        <w:pStyle w:val="2"/>
        <w:ind w:firstLine="420" w:firstLineChars="0"/>
        <w:rPr>
          <w:rFonts w:hint="eastAsia"/>
          <w:lang w:val="en-US" w:eastAsia="zh-CN"/>
        </w:rPr>
      </w:pPr>
      <w:r>
        <w:rPr>
          <w:rFonts w:hint="eastAsia"/>
          <w:lang w:val="en-US" w:eastAsia="zh-CN"/>
        </w:rPr>
        <w:t xml:space="preserve">B. 减小系统超调 </w:t>
      </w:r>
    </w:p>
    <w:p>
      <w:pPr>
        <w:pStyle w:val="2"/>
        <w:ind w:firstLine="420" w:firstLineChars="0"/>
        <w:rPr>
          <w:rFonts w:hint="eastAsia"/>
          <w:lang w:val="en-US" w:eastAsia="zh-CN"/>
        </w:rPr>
      </w:pPr>
      <w:r>
        <w:rPr>
          <w:rFonts w:hint="eastAsia"/>
          <w:lang w:val="en-US" w:eastAsia="zh-CN"/>
        </w:rPr>
        <w:t xml:space="preserve">C. 降低系统的稳定性，增大系统的振荡次数 </w:t>
      </w:r>
    </w:p>
    <w:p>
      <w:pPr>
        <w:pStyle w:val="2"/>
        <w:rPr>
          <w:rFonts w:hint="eastAsia"/>
          <w:lang w:val="en-US" w:eastAsia="zh-CN"/>
        </w:rPr>
      </w:pPr>
      <w:r>
        <w:rPr>
          <w:rFonts w:hint="eastAsia"/>
          <w:lang w:val="en-US" w:eastAsia="zh-CN"/>
        </w:rPr>
        <w:t xml:space="preserve">11.在调试过程中，钻压 PID 控制实验中什么情况下会出现结果不收敛的情况？此时的参数组合是多少？请分析原因？ </w:t>
      </w:r>
    </w:p>
    <w:p>
      <w:pPr>
        <w:pStyle w:val="2"/>
        <w:rPr>
          <w:rFonts w:hint="default"/>
          <w:lang w:val="en-US" w:eastAsia="zh-CN"/>
        </w:rPr>
      </w:pPr>
      <w:r>
        <w:rPr>
          <w:rFonts w:hint="eastAsia"/>
          <w:lang w:val="en-US" w:eastAsia="zh-CN"/>
        </w:rPr>
        <w:t>答：此时的参数组合为kp:10,ki:0.03。原因如下：比例参数kp过大，积分参数ki较小。kp值比较大，导致系统反应过快，出现不断超调和震荡。ki值比较小，控制器无法积累足够的累积误差来进行补偿，从而无法达到稳态。此时参数不适合，导致系统的控制性能下降。</w:t>
      </w:r>
    </w:p>
    <w:p>
      <w:pPr>
        <w:pStyle w:val="2"/>
        <w:outlineLvl w:val="1"/>
        <w:rPr>
          <w:rFonts w:hint="eastAsia"/>
          <w:lang w:val="en-US" w:eastAsia="zh-CN"/>
        </w:rPr>
      </w:pPr>
      <w:bookmarkStart w:id="55" w:name="_Toc23105"/>
      <w:r>
        <w:rPr>
          <w:rFonts w:hint="eastAsia"/>
          <w:lang w:val="en-US" w:eastAsia="zh-CN"/>
        </w:rPr>
        <w:t>12.径向基神经网络在智能控制中的作用是什么？</w:t>
      </w:r>
      <w:bookmarkEnd w:id="55"/>
      <w:r>
        <w:rPr>
          <w:rFonts w:hint="eastAsia"/>
          <w:lang w:val="en-US" w:eastAsia="zh-CN"/>
        </w:rPr>
        <w:t xml:space="preserve"> </w:t>
      </w:r>
    </w:p>
    <w:p>
      <w:pPr>
        <w:pStyle w:val="2"/>
        <w:rPr>
          <w:rFonts w:hint="eastAsia"/>
          <w:lang w:val="en-US" w:eastAsia="zh-CN"/>
        </w:rPr>
      </w:pPr>
      <w:r>
        <w:rPr>
          <w:rFonts w:hint="eastAsia"/>
          <w:lang w:val="en-US" w:eastAsia="zh-CN"/>
        </w:rPr>
        <w:t>答：径向基神经网络在智能控制中具有重要的作用。以下是它的几个作用：</w:t>
      </w:r>
    </w:p>
    <w:p>
      <w:pPr>
        <w:pStyle w:val="2"/>
        <w:rPr>
          <w:rFonts w:hint="eastAsia"/>
          <w:lang w:val="en-US" w:eastAsia="zh-CN"/>
        </w:rPr>
      </w:pPr>
      <w:r>
        <w:rPr>
          <w:rFonts w:hint="eastAsia"/>
          <w:lang w:val="en-US" w:eastAsia="zh-CN"/>
        </w:rPr>
        <w:t>（1）函数逼近：RBF神经网络可以用于逼近复杂的非线性函数关系。通过选择合适的径向基函数，RBF神经网络能够准确地近似任意输入输出映射关系，从而实现函数逼近任务。</w:t>
      </w:r>
    </w:p>
    <w:p>
      <w:pPr>
        <w:pStyle w:val="2"/>
        <w:rPr>
          <w:rFonts w:hint="eastAsia"/>
          <w:lang w:val="en-US" w:eastAsia="zh-CN"/>
        </w:rPr>
      </w:pPr>
      <w:r>
        <w:rPr>
          <w:rFonts w:hint="eastAsia"/>
          <w:lang w:val="en-US" w:eastAsia="zh-CN"/>
        </w:rPr>
        <w:t>（2）系统建模与识别：RBF神经网络可用于系统建模和识别，特别适用于未知或复杂系统。通过将RBF神经网络与系统进行训练，可以估计系统的动态特性，捕捉系统的非线性行为，实现系统建模和参数识别。</w:t>
      </w:r>
    </w:p>
    <w:p>
      <w:pPr>
        <w:pStyle w:val="2"/>
        <w:rPr>
          <w:rFonts w:hint="eastAsia"/>
          <w:lang w:val="en-US" w:eastAsia="zh-CN"/>
        </w:rPr>
      </w:pPr>
      <w:r>
        <w:rPr>
          <w:rFonts w:hint="eastAsia"/>
          <w:lang w:val="en-US" w:eastAsia="zh-CN"/>
        </w:rPr>
        <w:t>（3）控制器设计：RBF神经网络可以用于智能控制器的设计。通过将RBF神经网络作为控制器的一部分，可以在控制过程中实时学习和调整参数，以适应系统的变化和非线性特性。RBF神经网络的学习能力和适应性使得智能控制器可以更好地处理复杂的控制问题。</w:t>
      </w:r>
    </w:p>
    <w:p>
      <w:pPr>
        <w:pStyle w:val="2"/>
        <w:rPr>
          <w:rFonts w:hint="eastAsia"/>
          <w:lang w:val="en-US" w:eastAsia="zh-CN"/>
        </w:rPr>
      </w:pPr>
      <w:r>
        <w:rPr>
          <w:rFonts w:hint="eastAsia"/>
          <w:lang w:val="en-US" w:eastAsia="zh-CN"/>
        </w:rPr>
        <w:t>（4）优化和决策：RBF神经网络可用于解决优化和决策问题。通过建立适当的目标函数和约束条件，RBF神经网络可以通过学习和优化来找到最优解或最佳决策。它可以应用于多个领域，如生产调度、资源分配、交通流优化等。</w:t>
      </w:r>
    </w:p>
    <w:p>
      <w:pPr>
        <w:pStyle w:val="2"/>
        <w:outlineLvl w:val="1"/>
        <w:rPr>
          <w:rFonts w:hint="eastAsia"/>
          <w:lang w:val="en-US" w:eastAsia="zh-CN"/>
        </w:rPr>
      </w:pPr>
      <w:bookmarkStart w:id="56" w:name="_Toc2110"/>
      <w:r>
        <w:rPr>
          <w:rFonts w:hint="eastAsia"/>
          <w:lang w:val="en-US" w:eastAsia="zh-CN"/>
        </w:rPr>
        <w:t>13.记录你认为最优的实验参数与结果图表？</w:t>
      </w:r>
      <w:bookmarkEnd w:id="56"/>
    </w:p>
    <w:p>
      <w:pPr>
        <w:pStyle w:val="2"/>
        <w:jc w:val="center"/>
        <w:rPr>
          <w:rFonts w:hint="eastAsia"/>
          <w:lang w:val="en-US" w:eastAsia="zh-CN"/>
        </w:rPr>
      </w:pPr>
      <w:r>
        <w:rPr>
          <w:rFonts w:hint="eastAsia"/>
          <w:lang w:val="en-US" w:eastAsia="zh-CN"/>
        </w:rPr>
        <w:t xml:space="preserve">表2- </w:t>
      </w:r>
      <w:r>
        <w:rPr>
          <w:rFonts w:hint="eastAsia"/>
          <w:lang w:val="en-US" w:eastAsia="zh-CN"/>
        </w:rPr>
        <w:fldChar w:fldCharType="begin"/>
      </w:r>
      <w:r>
        <w:rPr>
          <w:rFonts w:hint="eastAsia"/>
          <w:lang w:val="en-US" w:eastAsia="zh-CN"/>
        </w:rPr>
        <w:instrText xml:space="preserve"> SEQ 表2- \* ARABIC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实验参数记录表</w:t>
      </w:r>
    </w:p>
    <w:tbl>
      <w:tblPr>
        <w:tblStyle w:val="16"/>
        <w:tblpPr w:leftFromText="180" w:rightFromText="180" w:vertAnchor="text" w:horzAnchor="page" w:tblpX="1809" w:tblpY="25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4"/>
        <w:gridCol w:w="893"/>
        <w:gridCol w:w="1028"/>
        <w:gridCol w:w="1177"/>
        <w:gridCol w:w="1056"/>
        <w:gridCol w:w="1104"/>
        <w:gridCol w:w="859"/>
        <w:gridCol w:w="1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9" w:hRule="atLeast"/>
        </w:trPr>
        <w:tc>
          <w:tcPr>
            <w:tcW w:w="1354" w:type="dxa"/>
            <mc:AlternateContent>
              <mc:Choice Requires="wpsCustomData">
                <wpsCustomData:diagonals>
                  <wpsCustomData:diagonal from="10000" to="30000">
                    <wpsCustomData:border w:val="single" w:color="auto" w:sz="4" w:space="0"/>
                  </wpsCustomData:diagonal>
                </wpsCustomData:diagonals>
              </mc:Choice>
            </mc:AlternateContent>
          </w:tcPr>
          <w:p>
            <w:pPr>
              <w:pStyle w:val="2"/>
              <w:snapToGrid w:val="0"/>
              <w:spacing w:line="240" w:lineRule="auto"/>
              <w:rPr>
                <w:rFonts w:hint="eastAsia"/>
                <w:lang w:val="en-US" w:eastAsia="zh-CN"/>
              </w:rPr>
            </w:pPr>
          </w:p>
          <w:p>
            <w:pPr>
              <w:pStyle w:val="2"/>
              <w:snapToGrid w:val="0"/>
              <w:spacing w:line="240" w:lineRule="auto"/>
              <mc:AlternateContent>
                <mc:Choice Requires="wpsCustomData">
                  <wpsCustomData:diagonalParaType/>
                </mc:Choice>
              </mc:AlternateContent>
              <w:rPr>
                <w:rFonts w:hint="eastAsia"/>
                <w:lang w:val="en-US" w:eastAsia="zh-CN"/>
              </w:rPr>
            </w:pPr>
            <w:r>
              <w:rPr>
                <w:rFonts w:hint="eastAsia"/>
                <w:lang w:val="en-US" w:eastAsia="zh-CN"/>
              </w:rPr>
              <w:t>实验</w:t>
            </w:r>
          </w:p>
          <w:p>
            <w:pPr>
              <w:pStyle w:val="2"/>
              <w:rPr>
                <w:rFonts w:hint="eastAsia"/>
                <w:lang w:val="en-US" w:eastAsia="zh-CN"/>
              </w:rPr>
            </w:pPr>
            <w:r>
              <w:rPr>
                <w:rFonts w:hint="eastAsia"/>
                <w:lang w:val="en-US" w:eastAsia="zh-CN"/>
              </w:rPr>
              <w:t>参考值</w:t>
            </w:r>
          </w:p>
          <w:p>
            <w:pPr>
              <w:pStyle w:val="2"/>
              <w:rPr>
                <w:rFonts w:hint="eastAsia"/>
                <w:lang w:val="en-US" w:eastAsia="zh-CN"/>
              </w:rPr>
            </w:pPr>
          </w:p>
        </w:tc>
        <w:tc>
          <w:tcPr>
            <w:tcW w:w="893" w:type="dxa"/>
            <w:vAlign w:val="center"/>
          </w:tcPr>
          <w:p>
            <w:pPr>
              <w:pStyle w:val="2"/>
              <w:jc w:val="center"/>
              <w:rPr>
                <w:rFonts w:hint="default"/>
                <w:lang w:val="en-US" w:eastAsia="zh-CN"/>
              </w:rPr>
            </w:pPr>
            <w:r>
              <w:rPr>
                <w:rFonts w:hint="eastAsia"/>
                <w:lang w:val="en-US" w:eastAsia="zh-CN"/>
              </w:rPr>
              <w:t>kp</w:t>
            </w:r>
          </w:p>
        </w:tc>
        <w:tc>
          <w:tcPr>
            <w:tcW w:w="1028" w:type="dxa"/>
            <w:vAlign w:val="center"/>
          </w:tcPr>
          <w:p>
            <w:pPr>
              <w:pStyle w:val="2"/>
              <w:jc w:val="center"/>
              <w:rPr>
                <w:rFonts w:hint="default"/>
                <w:lang w:val="en-US" w:eastAsia="zh-CN"/>
              </w:rPr>
            </w:pPr>
            <w:r>
              <w:rPr>
                <w:rFonts w:hint="eastAsia"/>
                <w:lang w:val="en-US" w:eastAsia="zh-CN"/>
              </w:rPr>
              <w:t>ki</w:t>
            </w:r>
          </w:p>
        </w:tc>
        <w:tc>
          <w:tcPr>
            <w:tcW w:w="1177" w:type="dxa"/>
            <w:vAlign w:val="center"/>
          </w:tcPr>
          <w:p>
            <w:pPr>
              <w:pStyle w:val="2"/>
              <w:jc w:val="center"/>
              <w:rPr>
                <w:rFonts w:hint="eastAsia"/>
                <w:lang w:val="en-US" w:eastAsia="zh-CN"/>
              </w:rPr>
            </w:pPr>
            <w:r>
              <w:rPr>
                <w:rFonts w:hint="eastAsia"/>
                <w:lang w:val="en-US" w:eastAsia="zh-CN"/>
              </w:rPr>
              <w:t>期望钻压</w:t>
            </w:r>
          </w:p>
        </w:tc>
        <w:tc>
          <w:tcPr>
            <w:tcW w:w="1056" w:type="dxa"/>
            <w:vAlign w:val="center"/>
          </w:tcPr>
          <w:p>
            <w:pPr>
              <w:pStyle w:val="2"/>
              <w:jc w:val="center"/>
              <w:rPr>
                <w:rFonts w:hint="default"/>
                <w:lang w:val="en-US" w:eastAsia="zh-CN"/>
              </w:rPr>
            </w:pPr>
            <w:r>
              <w:rPr>
                <w:rFonts w:hint="eastAsia"/>
                <w:lang w:val="en-US" w:eastAsia="zh-CN"/>
              </w:rPr>
              <w:t>—</w:t>
            </w:r>
          </w:p>
        </w:tc>
        <w:tc>
          <w:tcPr>
            <w:tcW w:w="1104" w:type="dxa"/>
            <w:vAlign w:val="center"/>
          </w:tcPr>
          <w:p>
            <w:pPr>
              <w:pStyle w:val="2"/>
              <w:jc w:val="center"/>
              <w:rPr>
                <w:rFonts w:hint="default"/>
                <w:lang w:val="en-US" w:eastAsia="zh-CN"/>
              </w:rPr>
            </w:pPr>
            <w:r>
              <w:rPr>
                <w:rFonts w:hint="eastAsia"/>
                <w:lang w:val="en-US" w:eastAsia="zh-CN"/>
              </w:rPr>
              <w:t>—</w:t>
            </w:r>
          </w:p>
        </w:tc>
        <w:tc>
          <w:tcPr>
            <w:tcW w:w="859" w:type="dxa"/>
            <w:vAlign w:val="center"/>
          </w:tcPr>
          <w:p>
            <w:pPr>
              <w:pStyle w:val="2"/>
              <w:jc w:val="center"/>
              <w:rPr>
                <w:rFonts w:hint="eastAsia"/>
                <w:lang w:val="en-US" w:eastAsia="zh-CN"/>
              </w:rPr>
            </w:pPr>
            <w:r>
              <w:rPr>
                <w:rFonts w:hint="eastAsia"/>
                <w:lang w:val="en-US" w:eastAsia="zh-CN"/>
              </w:rPr>
              <w:t>—</w:t>
            </w:r>
          </w:p>
        </w:tc>
        <w:tc>
          <w:tcPr>
            <w:tcW w:w="1051" w:type="dxa"/>
            <w:vAlign w:val="center"/>
          </w:tcPr>
          <w:p>
            <w:pPr>
              <w:pStyle w:val="2"/>
              <w:jc w:val="center"/>
              <w:rPr>
                <w:rFonts w:hint="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4" w:type="dxa"/>
          </w:tcPr>
          <w:p>
            <w:pPr>
              <w:pStyle w:val="2"/>
              <w:keepNext w:val="0"/>
              <w:keepLines w:val="0"/>
              <w:pageBreakBefore w:val="0"/>
              <w:widowControl w:val="0"/>
              <w:kinsoku/>
              <w:wordWrap/>
              <w:overflowPunct/>
              <w:topLinePunct w:val="0"/>
              <w:autoSpaceDE/>
              <w:autoSpaceDN/>
              <w:bidi w:val="0"/>
              <w:adjustRightInd/>
              <w:snapToGrid/>
              <w:spacing w:after="0"/>
              <w:textAlignment w:val="auto"/>
              <w:rPr>
                <w:rFonts w:hint="eastAsia"/>
                <w:lang w:val="en-US" w:eastAsia="zh-CN"/>
              </w:rPr>
            </w:pPr>
            <w:r>
              <w:rPr>
                <w:rFonts w:hint="eastAsia"/>
                <w:lang w:val="en-US" w:eastAsia="zh-CN"/>
              </w:rPr>
              <w:t>PID控</w:t>
            </w:r>
          </w:p>
          <w:p>
            <w:pPr>
              <w:pStyle w:val="2"/>
              <w:keepNext w:val="0"/>
              <w:keepLines w:val="0"/>
              <w:pageBreakBefore w:val="0"/>
              <w:widowControl w:val="0"/>
              <w:kinsoku/>
              <w:wordWrap/>
              <w:overflowPunct/>
              <w:topLinePunct w:val="0"/>
              <w:autoSpaceDE/>
              <w:autoSpaceDN/>
              <w:bidi w:val="0"/>
              <w:adjustRightInd/>
              <w:snapToGrid/>
              <w:spacing w:after="0"/>
              <w:textAlignment w:val="auto"/>
              <w:rPr>
                <w:rFonts w:hint="eastAsia"/>
                <w:lang w:val="en-US" w:eastAsia="zh-CN"/>
              </w:rPr>
            </w:pPr>
            <w:r>
              <w:rPr>
                <w:rFonts w:hint="eastAsia"/>
                <w:lang w:val="en-US" w:eastAsia="zh-CN"/>
              </w:rPr>
              <w:t>制实验</w:t>
            </w:r>
          </w:p>
        </w:tc>
        <w:tc>
          <w:tcPr>
            <w:tcW w:w="893" w:type="dxa"/>
            <w:vAlign w:val="center"/>
          </w:tcPr>
          <w:p>
            <w:pPr>
              <w:pStyle w:val="2"/>
              <w:jc w:val="center"/>
              <w:rPr>
                <w:rFonts w:hint="eastAsia"/>
                <w:lang w:val="en-US" w:eastAsia="zh-CN"/>
              </w:rPr>
            </w:pPr>
            <w:r>
              <w:rPr>
                <w:rFonts w:hint="eastAsia" w:ascii="宋体" w:hAnsi="宋体" w:cs="宋体"/>
                <w:sz w:val="24"/>
                <w:szCs w:val="24"/>
                <w:vertAlign w:val="baseline"/>
                <w:lang w:val="en-US" w:eastAsia="zh-CN"/>
              </w:rPr>
              <w:t>3.5</w:t>
            </w:r>
          </w:p>
        </w:tc>
        <w:tc>
          <w:tcPr>
            <w:tcW w:w="1028" w:type="dxa"/>
            <w:vAlign w:val="center"/>
          </w:tcPr>
          <w:p>
            <w:pPr>
              <w:pStyle w:val="2"/>
              <w:jc w:val="center"/>
              <w:rPr>
                <w:rFonts w:hint="eastAsia"/>
                <w:lang w:val="en-US" w:eastAsia="zh-CN"/>
              </w:rPr>
            </w:pPr>
            <w:r>
              <w:rPr>
                <w:rFonts w:hint="eastAsia" w:ascii="宋体" w:hAnsi="宋体" w:cs="宋体"/>
                <w:sz w:val="24"/>
                <w:szCs w:val="24"/>
                <w:vertAlign w:val="baseline"/>
                <w:lang w:val="en-US" w:eastAsia="zh-CN"/>
              </w:rPr>
              <w:t>0.03</w:t>
            </w:r>
          </w:p>
        </w:tc>
        <w:tc>
          <w:tcPr>
            <w:tcW w:w="1177" w:type="dxa"/>
            <w:vAlign w:val="center"/>
          </w:tcPr>
          <w:p>
            <w:pPr>
              <w:pStyle w:val="2"/>
              <w:jc w:val="center"/>
              <w:rPr>
                <w:rFonts w:hint="eastAsia"/>
                <w:lang w:val="en-US" w:eastAsia="zh-CN"/>
              </w:rPr>
            </w:pPr>
            <w:r>
              <w:rPr>
                <w:rFonts w:hint="eastAsia" w:ascii="宋体" w:hAnsi="宋体" w:cs="宋体"/>
                <w:sz w:val="24"/>
                <w:szCs w:val="24"/>
                <w:vertAlign w:val="baseline"/>
                <w:lang w:val="en-US" w:eastAsia="zh-CN"/>
              </w:rPr>
              <w:t>5</w:t>
            </w:r>
          </w:p>
        </w:tc>
        <w:tc>
          <w:tcPr>
            <w:tcW w:w="1056" w:type="dxa"/>
            <w:vAlign w:val="center"/>
          </w:tcPr>
          <w:p>
            <w:pPr>
              <w:pStyle w:val="2"/>
              <w:jc w:val="center"/>
              <w:rPr>
                <w:rFonts w:hint="eastAsia"/>
                <w:lang w:val="en-US" w:eastAsia="zh-CN"/>
              </w:rPr>
            </w:pPr>
            <w:r>
              <w:rPr>
                <w:rFonts w:hint="eastAsia"/>
                <w:lang w:val="en-US" w:eastAsia="zh-CN"/>
              </w:rPr>
              <w:t>—</w:t>
            </w:r>
          </w:p>
        </w:tc>
        <w:tc>
          <w:tcPr>
            <w:tcW w:w="1104" w:type="dxa"/>
            <w:vAlign w:val="center"/>
          </w:tcPr>
          <w:p>
            <w:pPr>
              <w:pStyle w:val="2"/>
              <w:jc w:val="center"/>
              <w:rPr>
                <w:rFonts w:hint="eastAsia"/>
                <w:lang w:val="en-US" w:eastAsia="zh-CN"/>
              </w:rPr>
            </w:pPr>
            <w:r>
              <w:rPr>
                <w:rFonts w:hint="eastAsia"/>
                <w:lang w:val="en-US" w:eastAsia="zh-CN"/>
              </w:rPr>
              <w:t>—</w:t>
            </w:r>
          </w:p>
        </w:tc>
        <w:tc>
          <w:tcPr>
            <w:tcW w:w="859" w:type="dxa"/>
            <w:vAlign w:val="center"/>
          </w:tcPr>
          <w:p>
            <w:pPr>
              <w:pStyle w:val="2"/>
              <w:jc w:val="center"/>
              <w:rPr>
                <w:rFonts w:hint="eastAsia"/>
                <w:lang w:val="en-US" w:eastAsia="zh-CN"/>
              </w:rPr>
            </w:pPr>
            <w:r>
              <w:rPr>
                <w:rFonts w:hint="eastAsia"/>
                <w:lang w:val="en-US" w:eastAsia="zh-CN"/>
              </w:rPr>
              <w:t>—</w:t>
            </w:r>
          </w:p>
        </w:tc>
        <w:tc>
          <w:tcPr>
            <w:tcW w:w="1051" w:type="dxa"/>
            <w:vAlign w:val="center"/>
          </w:tcPr>
          <w:p>
            <w:pPr>
              <w:pStyle w:val="2"/>
              <w:jc w:val="center"/>
              <w:rPr>
                <w:rFonts w:hint="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1" w:hRule="atLeast"/>
        </w:trPr>
        <w:tc>
          <w:tcPr>
            <w:tcW w:w="1354" w:type="dxa"/>
            <w:vAlign w:val="center"/>
            <mc:AlternateContent>
              <mc:Choice Requires="wpsCustomData">
                <wpsCustomData:diagonals>
                  <wpsCustomData:diagonal from="10000" to="30000">
                    <wpsCustomData:border w:val="single" w:color="auto" w:sz="4" w:space="0"/>
                  </wpsCustomData:diagonal>
                </wpsCustomData:diagonals>
              </mc:Choice>
            </mc:AlternateContent>
          </w:tcPr>
          <w:p>
            <w:pPr>
              <w:pStyle w:val="2"/>
              <w:snapToGrid w:val="0"/>
              <w:spacing w:line="240" w:lineRule="auto"/>
              <w:jc w:val="center"/>
              <w:rPr>
                <w:rFonts w:hint="eastAsia"/>
                <w:lang w:val="en-US" w:eastAsia="zh-CN"/>
              </w:rPr>
            </w:pPr>
          </w:p>
          <w:p>
            <w:pPr>
              <w:pStyle w:val="2"/>
              <w:snapToGrid w:val="0"/>
              <w:spacing w:line="240" w:lineRule="auto"/>
              <w:jc w:val="both"/>
              <w:rPr>
                <w:rFonts w:hint="default"/>
                <w:lang w:val="en-US" w:eastAsia="zh-CN"/>
              </w:rPr>
            </w:pPr>
            <w:r>
              <w:rPr>
                <w:rFonts w:hint="eastAsia"/>
                <w:lang w:val="en-US" w:eastAsia="zh-CN"/>
              </w:rPr>
              <w:t>实验</w:t>
            </w:r>
          </w:p>
          <w:p>
            <w:pPr>
              <w:pStyle w:val="2"/>
              <w:snapToGrid w:val="0"/>
              <w:spacing w:line="240" w:lineRule="auto"/>
              <w:jc w:val="center"/>
              <mc:AlternateContent>
                <mc:Choice Requires="wpsCustomData">
                  <wpsCustomData:diagonalParaType/>
                </mc:Choice>
              </mc:AlternateContent>
              <w:rPr>
                <w:rFonts w:hint="eastAsia"/>
                <w:lang w:val="en-US" w:eastAsia="zh-CN"/>
              </w:rPr>
            </w:pPr>
            <w:r>
              <w:rPr>
                <w:rFonts w:hint="eastAsia"/>
                <w:lang w:val="en-US" w:eastAsia="zh-CN"/>
              </w:rPr>
              <w:t>实验</w:t>
            </w:r>
          </w:p>
          <w:p>
            <w:pPr>
              <w:pStyle w:val="2"/>
              <w:jc w:val="center"/>
              <w:rPr>
                <w:rFonts w:hint="eastAsia"/>
                <w:lang w:val="en-US" w:eastAsia="zh-CN"/>
              </w:rPr>
            </w:pPr>
            <w:r>
              <w:rPr>
                <w:rFonts w:hint="eastAsia"/>
                <w:lang w:val="en-US" w:eastAsia="zh-CN"/>
              </w:rPr>
              <w:t>参考值</w:t>
            </w:r>
          </w:p>
          <w:p>
            <w:pPr>
              <w:pStyle w:val="2"/>
              <w:jc w:val="center"/>
              <w:rPr>
                <w:rFonts w:hint="eastAsia"/>
                <w:lang w:val="en-US" w:eastAsia="zh-CN"/>
              </w:rPr>
            </w:pPr>
          </w:p>
        </w:tc>
        <w:tc>
          <w:tcPr>
            <w:tcW w:w="893" w:type="dxa"/>
            <w:vAlign w:val="center"/>
          </w:tcPr>
          <w:p>
            <w:pPr>
              <w:pStyle w:val="2"/>
              <w:jc w:val="center"/>
              <w:rPr>
                <w:rFonts w:hint="eastAsia"/>
                <w:lang w:val="en-US" w:eastAsia="zh-CN"/>
              </w:rPr>
            </w:pPr>
            <w:r>
              <w:rPr>
                <w:rFonts w:hint="eastAsia"/>
                <w:lang w:val="en-US" w:eastAsia="zh-CN"/>
              </w:rPr>
              <w:t>Kp初值</w:t>
            </w:r>
          </w:p>
        </w:tc>
        <w:tc>
          <w:tcPr>
            <w:tcW w:w="1028" w:type="dxa"/>
            <w:vAlign w:val="center"/>
          </w:tcPr>
          <w:p>
            <w:pPr>
              <w:pStyle w:val="2"/>
              <w:jc w:val="center"/>
              <w:rPr>
                <w:rFonts w:hint="eastAsia"/>
                <w:lang w:val="en-US" w:eastAsia="zh-CN"/>
              </w:rPr>
            </w:pPr>
            <w:r>
              <w:rPr>
                <w:rFonts w:hint="eastAsia"/>
                <w:lang w:val="en-US" w:eastAsia="zh-CN"/>
              </w:rPr>
              <w:t>Ki初值</w:t>
            </w:r>
          </w:p>
        </w:tc>
        <w:tc>
          <w:tcPr>
            <w:tcW w:w="1177" w:type="dxa"/>
            <w:vAlign w:val="center"/>
          </w:tcPr>
          <w:p>
            <w:pPr>
              <w:pStyle w:val="2"/>
              <w:jc w:val="center"/>
              <w:rPr>
                <w:rFonts w:hint="eastAsia"/>
                <w:lang w:val="en-US" w:eastAsia="zh-CN"/>
              </w:rPr>
            </w:pPr>
            <w:r>
              <w:rPr>
                <w:rFonts w:hint="eastAsia"/>
                <w:lang w:val="en-US" w:eastAsia="zh-CN"/>
              </w:rPr>
              <w:t>期望钻压</w:t>
            </w:r>
          </w:p>
        </w:tc>
        <w:tc>
          <w:tcPr>
            <w:tcW w:w="1056" w:type="dxa"/>
            <w:vAlign w:val="center"/>
          </w:tcPr>
          <w:p>
            <w:pPr>
              <w:pStyle w:val="2"/>
              <w:jc w:val="center"/>
              <w:rPr>
                <w:rFonts w:hint="eastAsia"/>
                <w:lang w:val="en-US" w:eastAsia="zh-CN"/>
              </w:rPr>
            </w:pPr>
            <w:r>
              <w:rPr>
                <w:rFonts w:hint="eastAsia"/>
                <w:lang w:val="en-US" w:eastAsia="zh-CN"/>
              </w:rPr>
              <w:t>动量</w:t>
            </w:r>
          </w:p>
          <w:p>
            <w:pPr>
              <w:pStyle w:val="2"/>
              <w:jc w:val="center"/>
              <w:rPr>
                <w:rFonts w:hint="eastAsia"/>
                <w:lang w:val="en-US" w:eastAsia="zh-CN"/>
              </w:rPr>
            </w:pPr>
            <w:r>
              <w:rPr>
                <w:rFonts w:hint="eastAsia"/>
                <w:lang w:val="en-US" w:eastAsia="zh-CN"/>
              </w:rPr>
              <w:t>因子</w:t>
            </w:r>
          </w:p>
        </w:tc>
        <w:tc>
          <w:tcPr>
            <w:tcW w:w="1104" w:type="dxa"/>
            <w:vAlign w:val="center"/>
          </w:tcPr>
          <w:p>
            <w:pPr>
              <w:pStyle w:val="2"/>
              <w:jc w:val="center"/>
              <w:rPr>
                <w:rFonts w:hint="eastAsia"/>
                <w:lang w:val="en-US" w:eastAsia="zh-CN"/>
              </w:rPr>
            </w:pPr>
            <w:r>
              <w:rPr>
                <w:rFonts w:hint="eastAsia"/>
                <w:lang w:val="en-US" w:eastAsia="zh-CN"/>
              </w:rPr>
              <w:t>神经网络节点个数</w:t>
            </w:r>
          </w:p>
        </w:tc>
        <w:tc>
          <w:tcPr>
            <w:tcW w:w="859" w:type="dxa"/>
            <w:vAlign w:val="center"/>
          </w:tcPr>
          <w:p>
            <w:pPr>
              <w:pStyle w:val="2"/>
              <w:jc w:val="center"/>
              <w:rPr>
                <w:rFonts w:hint="eastAsia"/>
                <w:lang w:val="en-US" w:eastAsia="zh-CN"/>
              </w:rPr>
            </w:pPr>
            <w:r>
              <w:rPr>
                <w:rFonts w:hint="eastAsia"/>
                <w:lang w:val="en-US" w:eastAsia="zh-CN"/>
              </w:rPr>
              <w:t>网络学习速率</w:t>
            </w:r>
          </w:p>
        </w:tc>
        <w:tc>
          <w:tcPr>
            <w:tcW w:w="1051" w:type="dxa"/>
            <w:vAlign w:val="center"/>
          </w:tcPr>
          <w:p>
            <w:pPr>
              <w:pStyle w:val="2"/>
              <w:jc w:val="center"/>
              <w:rPr>
                <w:rFonts w:hint="eastAsia"/>
                <w:lang w:val="en-US" w:eastAsia="zh-CN"/>
              </w:rPr>
            </w:pPr>
            <w:r>
              <w:rPr>
                <w:rFonts w:hint="eastAsia"/>
                <w:lang w:val="en-US" w:eastAsia="zh-CN"/>
              </w:rPr>
              <w:t>参数整定速率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3" w:hRule="atLeast"/>
        </w:trPr>
        <w:tc>
          <w:tcPr>
            <w:tcW w:w="1354" w:type="dxa"/>
          </w:tcPr>
          <w:p>
            <w:pPr>
              <w:pStyle w:val="2"/>
              <w:keepNext w:val="0"/>
              <w:keepLines w:val="0"/>
              <w:pageBreakBefore w:val="0"/>
              <w:widowControl w:val="0"/>
              <w:kinsoku/>
              <w:wordWrap/>
              <w:overflowPunct/>
              <w:topLinePunct w:val="0"/>
              <w:autoSpaceDE/>
              <w:autoSpaceDN/>
              <w:bidi w:val="0"/>
              <w:adjustRightInd/>
              <w:snapToGrid/>
              <w:spacing w:after="0"/>
              <w:textAlignment w:val="auto"/>
              <w:rPr>
                <w:rFonts w:hint="eastAsia"/>
                <w:lang w:val="en-US" w:eastAsia="zh-CN"/>
              </w:rPr>
            </w:pPr>
            <w:r>
              <w:rPr>
                <w:rFonts w:hint="eastAsia"/>
                <w:lang w:val="en-US" w:eastAsia="zh-CN"/>
              </w:rPr>
              <w:t>智能</w:t>
            </w:r>
          </w:p>
          <w:p>
            <w:pPr>
              <w:pStyle w:val="2"/>
              <w:keepNext w:val="0"/>
              <w:keepLines w:val="0"/>
              <w:pageBreakBefore w:val="0"/>
              <w:widowControl w:val="0"/>
              <w:kinsoku/>
              <w:wordWrap/>
              <w:overflowPunct/>
              <w:topLinePunct w:val="0"/>
              <w:autoSpaceDE/>
              <w:autoSpaceDN/>
              <w:bidi w:val="0"/>
              <w:adjustRightInd/>
              <w:snapToGrid/>
              <w:spacing w:after="0"/>
              <w:textAlignment w:val="auto"/>
              <w:rPr>
                <w:rFonts w:hint="eastAsia"/>
                <w:lang w:val="en-US" w:eastAsia="zh-CN"/>
              </w:rPr>
            </w:pPr>
            <w:r>
              <w:rPr>
                <w:rFonts w:hint="eastAsia"/>
                <w:lang w:val="en-US" w:eastAsia="zh-CN"/>
              </w:rPr>
              <w:t>控制</w:t>
            </w:r>
          </w:p>
          <w:p>
            <w:pPr>
              <w:pStyle w:val="2"/>
              <w:keepNext w:val="0"/>
              <w:keepLines w:val="0"/>
              <w:pageBreakBefore w:val="0"/>
              <w:widowControl w:val="0"/>
              <w:kinsoku/>
              <w:wordWrap/>
              <w:overflowPunct/>
              <w:topLinePunct w:val="0"/>
              <w:autoSpaceDE/>
              <w:autoSpaceDN/>
              <w:bidi w:val="0"/>
              <w:adjustRightInd/>
              <w:snapToGrid/>
              <w:spacing w:after="0"/>
              <w:textAlignment w:val="auto"/>
              <w:rPr>
                <w:rFonts w:hint="eastAsia"/>
                <w:lang w:val="en-US" w:eastAsia="zh-CN"/>
              </w:rPr>
            </w:pPr>
            <w:r>
              <w:rPr>
                <w:rFonts w:hint="eastAsia"/>
                <w:lang w:val="en-US" w:eastAsia="zh-CN"/>
              </w:rPr>
              <w:t>实验</w:t>
            </w:r>
          </w:p>
        </w:tc>
        <w:tc>
          <w:tcPr>
            <w:tcW w:w="893" w:type="dxa"/>
          </w:tcPr>
          <w:p>
            <w:pPr>
              <w:pStyle w:val="2"/>
              <w:jc w:val="center"/>
              <w:rPr>
                <w:rFonts w:hint="default"/>
                <w:lang w:val="en-US" w:eastAsia="zh-CN"/>
              </w:rPr>
            </w:pPr>
            <w:r>
              <w:rPr>
                <w:rFonts w:hint="eastAsia"/>
                <w:lang w:val="en-US" w:eastAsia="zh-CN"/>
              </w:rPr>
              <w:t>3.5</w:t>
            </w:r>
          </w:p>
        </w:tc>
        <w:tc>
          <w:tcPr>
            <w:tcW w:w="1028" w:type="dxa"/>
          </w:tcPr>
          <w:p>
            <w:pPr>
              <w:pStyle w:val="2"/>
              <w:jc w:val="center"/>
              <w:rPr>
                <w:rFonts w:hint="eastAsia"/>
                <w:lang w:val="en-US" w:eastAsia="zh-CN"/>
              </w:rPr>
            </w:pPr>
            <w:r>
              <w:rPr>
                <w:rFonts w:hint="eastAsia"/>
                <w:lang w:val="en-US" w:eastAsia="zh-CN"/>
              </w:rPr>
              <w:t>0.05</w:t>
            </w:r>
          </w:p>
        </w:tc>
        <w:tc>
          <w:tcPr>
            <w:tcW w:w="1177" w:type="dxa"/>
          </w:tcPr>
          <w:p>
            <w:pPr>
              <w:pStyle w:val="2"/>
              <w:jc w:val="center"/>
              <w:rPr>
                <w:rFonts w:hint="eastAsia"/>
                <w:lang w:val="en-US" w:eastAsia="zh-CN"/>
              </w:rPr>
            </w:pPr>
            <w:r>
              <w:rPr>
                <w:rFonts w:hint="eastAsia"/>
                <w:lang w:val="en-US" w:eastAsia="zh-CN"/>
              </w:rPr>
              <w:t>5</w:t>
            </w:r>
          </w:p>
        </w:tc>
        <w:tc>
          <w:tcPr>
            <w:tcW w:w="1056" w:type="dxa"/>
          </w:tcPr>
          <w:p>
            <w:pPr>
              <w:pStyle w:val="2"/>
              <w:jc w:val="center"/>
              <w:rPr>
                <w:rFonts w:hint="eastAsia"/>
                <w:lang w:val="en-US" w:eastAsia="zh-CN"/>
              </w:rPr>
            </w:pPr>
            <m:oMath>
              <m:r>
                <m:rPr>
                  <m:sty m:val="p"/>
                </m:rPr>
                <w:rPr>
                  <w:rFonts w:ascii="Cambria Math" w:hAnsi="Cambria Math"/>
                  <w:lang w:val="en-US"/>
                </w:rPr>
                <m:t>α</m:t>
              </m:r>
              <m:r>
                <m:rPr>
                  <m:sty m:val="p"/>
                </m:rPr>
                <w:rPr>
                  <w:rFonts w:hint="eastAsia" w:ascii="Cambria Math" w:hAnsi="Cambria Math"/>
                  <w:lang w:val="en-US" w:eastAsia="zh-CN"/>
                </w:rPr>
                <m:t>：</m:t>
              </m:r>
            </m:oMath>
            <w:r>
              <w:rPr>
                <w:rFonts w:hint="eastAsia"/>
                <w:lang w:val="en-US" w:eastAsia="zh-CN"/>
              </w:rPr>
              <w:t xml:space="preserve">0.1  </w:t>
            </w:r>
            <m:oMath>
              <m:r>
                <m:rPr>
                  <m:sty m:val="p"/>
                </m:rPr>
                <w:rPr>
                  <w:rFonts w:ascii="Cambria Math" w:hAnsi="Cambria Math"/>
                  <w:lang w:val="en-US"/>
                </w:rPr>
                <m:t>β</m:t>
              </m:r>
              <m:r>
                <m:rPr>
                  <m:sty m:val="p"/>
                </m:rPr>
                <w:rPr>
                  <w:rFonts w:hint="eastAsia" w:ascii="Cambria Math" w:hAnsi="Cambria Math"/>
                  <w:lang w:val="en-US" w:eastAsia="zh-CN"/>
                </w:rPr>
                <m:t>：</m:t>
              </m:r>
            </m:oMath>
            <w:r>
              <w:rPr>
                <w:rFonts w:hint="eastAsia"/>
                <w:lang w:val="en-US" w:eastAsia="zh-CN"/>
              </w:rPr>
              <w:t>0.1</w:t>
            </w:r>
          </w:p>
        </w:tc>
        <w:tc>
          <w:tcPr>
            <w:tcW w:w="1104" w:type="dxa"/>
          </w:tcPr>
          <w:p>
            <w:pPr>
              <w:pStyle w:val="2"/>
              <w:jc w:val="center"/>
              <w:rPr>
                <w:rFonts w:hint="eastAsia"/>
                <w:lang w:val="en-US" w:eastAsia="zh-CN"/>
              </w:rPr>
            </w:pPr>
            <w:r>
              <w:rPr>
                <w:rFonts w:hint="eastAsia"/>
                <w:lang w:val="en-US" w:eastAsia="zh-CN"/>
              </w:rPr>
              <w:t>10</w:t>
            </w:r>
          </w:p>
        </w:tc>
        <w:tc>
          <w:tcPr>
            <w:tcW w:w="859" w:type="dxa"/>
          </w:tcPr>
          <w:p>
            <w:pPr>
              <w:pStyle w:val="2"/>
              <w:jc w:val="center"/>
              <w:rPr>
                <w:rFonts w:hint="eastAsia"/>
                <w:lang w:val="en-US" w:eastAsia="zh-CN"/>
              </w:rPr>
            </w:pPr>
            <w:r>
              <w:rPr>
                <w:rFonts w:hint="eastAsia"/>
                <w:lang w:val="en-US" w:eastAsia="zh-CN"/>
              </w:rPr>
              <w:t>0.1</w:t>
            </w:r>
          </w:p>
        </w:tc>
        <w:tc>
          <w:tcPr>
            <w:tcW w:w="1051" w:type="dxa"/>
          </w:tcPr>
          <w:p>
            <w:pPr>
              <w:pStyle w:val="2"/>
              <w:jc w:val="center"/>
              <w:rPr>
                <w:rFonts w:hint="eastAsia"/>
                <w:lang w:val="en-US" w:eastAsia="zh-CN"/>
              </w:rPr>
            </w:pPr>
            <w:r>
              <w:rPr>
                <w:rFonts w:hint="eastAsia"/>
                <w:lang w:val="en-US" w:eastAsia="zh-CN"/>
              </w:rPr>
              <w:t>0.1</w:t>
            </w:r>
          </w:p>
        </w:tc>
      </w:tr>
    </w:tbl>
    <w:p>
      <w:pPr>
        <w:pStyle w:val="2"/>
        <w:rPr>
          <w:rFonts w:hint="eastAsia"/>
          <w:lang w:val="en-US" w:eastAsia="zh-CN"/>
        </w:rPr>
      </w:pPr>
    </w:p>
    <w:p>
      <w:pPr>
        <w:pStyle w:val="2"/>
        <w:rPr>
          <w:rFonts w:hint="eastAsia" w:ascii="黑体" w:hAnsi="黑体" w:eastAsia="黑体" w:cs="黑体"/>
          <w:lang w:val="en-US" w:eastAsia="zh-CN"/>
        </w:rPr>
      </w:pPr>
      <w:r>
        <w:rPr>
          <w:rFonts w:hint="eastAsia" w:ascii="黑体" w:hAnsi="黑体" w:eastAsia="黑体" w:cs="黑体"/>
          <w:lang w:val="en-US" w:eastAsia="zh-CN"/>
        </w:rPr>
        <w:t>三、实验三实验报告</w:t>
      </w:r>
    </w:p>
    <w:p>
      <w:pPr>
        <w:pStyle w:val="2"/>
        <w:outlineLvl w:val="2"/>
        <w:rPr>
          <w:rFonts w:hint="default"/>
          <w:lang w:val="en-US" w:eastAsia="zh-CN"/>
        </w:rPr>
      </w:pPr>
      <w:bookmarkStart w:id="57" w:name="_Toc1273"/>
      <w:r>
        <w:rPr>
          <w:rFonts w:hint="eastAsia"/>
          <w:lang w:val="en-US" w:eastAsia="zh-CN"/>
        </w:rPr>
        <w:t>（1）概率神经网络（PNN）是一种多层神经网络，包括(A)</w:t>
      </w:r>
      <w:bookmarkEnd w:id="57"/>
    </w:p>
    <w:p>
      <w:pPr>
        <w:pStyle w:val="2"/>
        <w:ind w:firstLine="420" w:firstLineChars="0"/>
        <w:rPr>
          <w:rFonts w:hint="eastAsia"/>
          <w:lang w:val="en-US" w:eastAsia="zh-CN"/>
        </w:rPr>
      </w:pPr>
      <w:r>
        <w:rPr>
          <w:rFonts w:hint="eastAsia"/>
          <w:lang w:val="en-US" w:eastAsia="zh-CN"/>
        </w:rPr>
        <w:t>A. 输入层、模式层、求和层、输出层</w:t>
      </w:r>
    </w:p>
    <w:p>
      <w:pPr>
        <w:pStyle w:val="2"/>
        <w:ind w:firstLine="420" w:firstLineChars="0"/>
        <w:rPr>
          <w:rFonts w:hint="eastAsia"/>
          <w:lang w:val="en-US" w:eastAsia="zh-CN"/>
        </w:rPr>
      </w:pPr>
      <w:r>
        <w:rPr>
          <w:rFonts w:hint="eastAsia"/>
          <w:lang w:val="en-US" w:eastAsia="zh-CN"/>
        </w:rPr>
        <w:t xml:space="preserve">B. 输入层、卷积层、池化层、输出层 </w:t>
      </w:r>
    </w:p>
    <w:p>
      <w:pPr>
        <w:pStyle w:val="2"/>
        <w:ind w:firstLine="420" w:firstLineChars="0"/>
        <w:rPr>
          <w:rFonts w:hint="eastAsia"/>
          <w:lang w:val="en-US" w:eastAsia="zh-CN"/>
        </w:rPr>
      </w:pPr>
      <w:r>
        <w:rPr>
          <w:rFonts w:hint="eastAsia"/>
          <w:lang w:val="en-US" w:eastAsia="zh-CN"/>
        </w:rPr>
        <w:t xml:space="preserve">C. 输入层、隐含层、输出层 </w:t>
      </w:r>
    </w:p>
    <w:p>
      <w:pPr>
        <w:pStyle w:val="2"/>
        <w:outlineLvl w:val="2"/>
        <w:rPr>
          <w:rFonts w:hint="default"/>
          <w:lang w:val="en-US" w:eastAsia="zh-CN"/>
        </w:rPr>
      </w:pPr>
      <w:bookmarkStart w:id="58" w:name="_Toc5671"/>
      <w:r>
        <w:rPr>
          <w:rFonts w:hint="eastAsia"/>
          <w:lang w:val="en-US" w:eastAsia="zh-CN"/>
        </w:rPr>
        <w:t>（2）钻进过程井下事故预警模型的输入和输出分别是(AC)</w:t>
      </w:r>
      <w:bookmarkEnd w:id="58"/>
    </w:p>
    <w:p>
      <w:pPr>
        <w:pStyle w:val="2"/>
        <w:ind w:firstLine="420" w:firstLineChars="0"/>
        <w:rPr>
          <w:rFonts w:hint="eastAsia"/>
          <w:lang w:val="en-US" w:eastAsia="zh-CN"/>
        </w:rPr>
      </w:pPr>
      <w:r>
        <w:rPr>
          <w:rFonts w:hint="eastAsia"/>
          <w:lang w:val="en-US" w:eastAsia="zh-CN"/>
        </w:rPr>
        <w:t xml:space="preserve">A. 钻进过程数据 </w:t>
      </w:r>
    </w:p>
    <w:p>
      <w:pPr>
        <w:pStyle w:val="2"/>
        <w:ind w:firstLine="420" w:firstLineChars="0"/>
        <w:rPr>
          <w:rFonts w:hint="eastAsia"/>
          <w:lang w:val="en-US" w:eastAsia="zh-CN"/>
        </w:rPr>
      </w:pPr>
      <w:r>
        <w:rPr>
          <w:rFonts w:hint="eastAsia"/>
          <w:lang w:val="en-US" w:eastAsia="zh-CN"/>
        </w:rPr>
        <w:t xml:space="preserve">B. 测井数据 </w:t>
      </w:r>
    </w:p>
    <w:p>
      <w:pPr>
        <w:pStyle w:val="2"/>
        <w:ind w:firstLine="420" w:firstLineChars="0"/>
        <w:rPr>
          <w:rFonts w:hint="eastAsia"/>
          <w:lang w:val="en-US" w:eastAsia="zh-CN"/>
        </w:rPr>
      </w:pPr>
      <w:r>
        <w:rPr>
          <w:rFonts w:hint="eastAsia"/>
          <w:lang w:val="en-US" w:eastAsia="zh-CN"/>
        </w:rPr>
        <w:t xml:space="preserve">C. 井下事故类型 </w:t>
      </w:r>
    </w:p>
    <w:p>
      <w:pPr>
        <w:pStyle w:val="2"/>
        <w:ind w:firstLine="420" w:firstLineChars="0"/>
        <w:rPr>
          <w:rFonts w:hint="eastAsia"/>
          <w:lang w:val="en-US" w:eastAsia="zh-CN"/>
        </w:rPr>
      </w:pPr>
      <w:r>
        <w:rPr>
          <w:rFonts w:hint="eastAsia"/>
          <w:lang w:val="en-US" w:eastAsia="zh-CN"/>
        </w:rPr>
        <w:t xml:space="preserve">D. 井下事故概率 </w:t>
      </w:r>
    </w:p>
    <w:p>
      <w:pPr>
        <w:pStyle w:val="2"/>
        <w:outlineLvl w:val="2"/>
        <w:rPr>
          <w:rFonts w:hint="eastAsia"/>
          <w:lang w:val="en-US" w:eastAsia="zh-CN"/>
        </w:rPr>
      </w:pPr>
      <w:bookmarkStart w:id="59" w:name="_Toc14893"/>
      <w:r>
        <w:rPr>
          <w:rFonts w:hint="eastAsia"/>
          <w:lang w:val="en-US" w:eastAsia="zh-CN"/>
        </w:rPr>
        <w:t>（3）概率神经网络（PNN）是一种径向基神经网络，其主要基于什么理论?（AB）</w:t>
      </w:r>
      <w:bookmarkEnd w:id="59"/>
    </w:p>
    <w:p>
      <w:pPr>
        <w:pStyle w:val="2"/>
        <w:ind w:firstLine="420" w:firstLineChars="0"/>
        <w:rPr>
          <w:rFonts w:hint="eastAsia"/>
          <w:lang w:val="en-US" w:eastAsia="zh-CN"/>
        </w:rPr>
      </w:pPr>
      <w:r>
        <w:rPr>
          <w:rFonts w:hint="eastAsia"/>
          <w:lang w:val="en-US" w:eastAsia="zh-CN"/>
        </w:rPr>
        <w:t xml:space="preserve">A. 密度函数估计 </w:t>
      </w:r>
    </w:p>
    <w:p>
      <w:pPr>
        <w:pStyle w:val="2"/>
        <w:ind w:firstLine="420" w:firstLineChars="0"/>
        <w:rPr>
          <w:rFonts w:hint="eastAsia"/>
          <w:lang w:val="en-US" w:eastAsia="zh-CN"/>
        </w:rPr>
      </w:pPr>
      <w:r>
        <w:rPr>
          <w:rFonts w:hint="eastAsia"/>
          <w:lang w:val="en-US" w:eastAsia="zh-CN"/>
        </w:rPr>
        <w:t xml:space="preserve">B. 贝叶斯决策 </w:t>
      </w:r>
    </w:p>
    <w:p>
      <w:pPr>
        <w:pStyle w:val="2"/>
        <w:ind w:firstLine="420" w:firstLineChars="0"/>
        <w:rPr>
          <w:rFonts w:hint="eastAsia"/>
          <w:lang w:val="en-US" w:eastAsia="zh-CN"/>
        </w:rPr>
      </w:pPr>
      <w:r>
        <w:rPr>
          <w:rFonts w:hint="eastAsia"/>
          <w:lang w:val="en-US" w:eastAsia="zh-CN"/>
        </w:rPr>
        <w:t xml:space="preserve">C. 信息熵 </w:t>
      </w:r>
    </w:p>
    <w:p>
      <w:pPr>
        <w:pStyle w:val="2"/>
        <w:outlineLvl w:val="2"/>
        <w:rPr>
          <w:rFonts w:hint="default"/>
          <w:lang w:val="en-US" w:eastAsia="zh-CN"/>
        </w:rPr>
      </w:pPr>
      <w:bookmarkStart w:id="60" w:name="_Toc15960"/>
      <w:r>
        <w:rPr>
          <w:rFonts w:hint="eastAsia"/>
          <w:lang w:val="en-US" w:eastAsia="zh-CN"/>
        </w:rPr>
        <w:t>（4）下面哪些是常见的井下事故? (AC)</w:t>
      </w:r>
      <w:bookmarkEnd w:id="60"/>
    </w:p>
    <w:p>
      <w:pPr>
        <w:pStyle w:val="2"/>
        <w:ind w:firstLine="420" w:firstLineChars="0"/>
        <w:rPr>
          <w:rFonts w:hint="eastAsia"/>
          <w:lang w:val="en-US" w:eastAsia="zh-CN"/>
        </w:rPr>
      </w:pPr>
      <w:r>
        <w:rPr>
          <w:rFonts w:hint="eastAsia"/>
          <w:lang w:val="en-US" w:eastAsia="zh-CN"/>
        </w:rPr>
        <w:t xml:space="preserve">A. 井涌 </w:t>
      </w:r>
    </w:p>
    <w:p>
      <w:pPr>
        <w:pStyle w:val="2"/>
        <w:ind w:firstLine="420" w:firstLineChars="0"/>
        <w:rPr>
          <w:rFonts w:hint="eastAsia"/>
          <w:lang w:val="en-US" w:eastAsia="zh-CN"/>
        </w:rPr>
      </w:pPr>
      <w:r>
        <w:rPr>
          <w:rFonts w:hint="eastAsia"/>
          <w:lang w:val="en-US" w:eastAsia="zh-CN"/>
        </w:rPr>
        <w:t xml:space="preserve">B. 顶驱过热 </w:t>
      </w:r>
    </w:p>
    <w:p>
      <w:pPr>
        <w:pStyle w:val="2"/>
        <w:ind w:firstLine="420" w:firstLineChars="0"/>
        <w:rPr>
          <w:rFonts w:hint="eastAsia"/>
          <w:lang w:val="en-US" w:eastAsia="zh-CN"/>
        </w:rPr>
      </w:pPr>
      <w:r>
        <w:rPr>
          <w:rFonts w:hint="eastAsia"/>
          <w:lang w:val="en-US" w:eastAsia="zh-CN"/>
        </w:rPr>
        <w:t xml:space="preserve">C. 钻具刺漏 </w:t>
      </w:r>
    </w:p>
    <w:p>
      <w:pPr>
        <w:pStyle w:val="2"/>
        <w:outlineLvl w:val="2"/>
        <w:rPr>
          <w:rFonts w:hint="default"/>
          <w:lang w:val="en-US" w:eastAsia="zh-CN"/>
        </w:rPr>
      </w:pPr>
      <w:bookmarkStart w:id="61" w:name="_Toc15440"/>
      <w:r>
        <w:rPr>
          <w:rFonts w:hint="eastAsia"/>
          <w:lang w:val="en-US" w:eastAsia="zh-CN"/>
        </w:rPr>
        <w:t>（5）下面哪些原因可能导致井漏事故的发生? (ABCD)</w:t>
      </w:r>
      <w:bookmarkEnd w:id="61"/>
    </w:p>
    <w:p>
      <w:pPr>
        <w:pStyle w:val="2"/>
        <w:ind w:firstLine="420" w:firstLineChars="0"/>
        <w:rPr>
          <w:rFonts w:hint="eastAsia"/>
          <w:lang w:val="en-US" w:eastAsia="zh-CN"/>
        </w:rPr>
      </w:pPr>
      <w:r>
        <w:rPr>
          <w:rFonts w:hint="eastAsia"/>
          <w:lang w:val="en-US" w:eastAsia="zh-CN"/>
        </w:rPr>
        <w:t xml:space="preserve">A. 过大的抽吸压力 </w:t>
      </w:r>
    </w:p>
    <w:p>
      <w:pPr>
        <w:pStyle w:val="2"/>
        <w:ind w:firstLine="420" w:firstLineChars="0"/>
        <w:rPr>
          <w:rFonts w:hint="eastAsia"/>
          <w:lang w:val="en-US" w:eastAsia="zh-CN"/>
        </w:rPr>
      </w:pPr>
      <w:r>
        <w:rPr>
          <w:rFonts w:hint="eastAsia"/>
          <w:lang w:val="en-US" w:eastAsia="zh-CN"/>
        </w:rPr>
        <w:t xml:space="preserve">B. 接单根开泵过猛 </w:t>
      </w:r>
    </w:p>
    <w:p>
      <w:pPr>
        <w:pStyle w:val="2"/>
        <w:ind w:firstLine="420" w:firstLineChars="0"/>
        <w:rPr>
          <w:rFonts w:hint="eastAsia"/>
          <w:lang w:val="en-US" w:eastAsia="zh-CN"/>
        </w:rPr>
      </w:pPr>
      <w:r>
        <w:rPr>
          <w:rFonts w:hint="eastAsia"/>
          <w:lang w:val="en-US" w:eastAsia="zh-CN"/>
        </w:rPr>
        <w:t xml:space="preserve">C. 渗透性地层，钻井液密度过高，压漏地层 </w:t>
      </w:r>
    </w:p>
    <w:p>
      <w:pPr>
        <w:pStyle w:val="2"/>
        <w:ind w:firstLine="420" w:firstLineChars="0"/>
        <w:rPr>
          <w:rFonts w:hint="eastAsia"/>
          <w:lang w:val="en-US" w:eastAsia="zh-CN"/>
        </w:rPr>
      </w:pPr>
      <w:r>
        <w:rPr>
          <w:rFonts w:hint="eastAsia"/>
          <w:lang w:val="en-US" w:eastAsia="zh-CN"/>
        </w:rPr>
        <w:t xml:space="preserve">D. 钻遇地层断裂带或裂缝、溶洞 </w:t>
      </w:r>
    </w:p>
    <w:p>
      <w:pPr>
        <w:pStyle w:val="2"/>
        <w:rPr>
          <w:rFonts w:hint="eastAsia"/>
          <w:lang w:val="en-US" w:eastAsia="zh-CN"/>
        </w:rPr>
      </w:pPr>
      <w:r>
        <w:rPr>
          <w:rFonts w:hint="eastAsia"/>
          <w:lang w:val="en-US" w:eastAsia="zh-CN"/>
        </w:rPr>
        <w:t xml:space="preserve">（6）概率神经网络中超参数（高斯核宽度）设置的不同会对识别结果产生什么影响？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atLeast"/>
        </w:trPr>
        <w:tc>
          <w:tcPr>
            <w:tcW w:w="1420" w:type="dxa"/>
            <mc:AlternateContent>
              <mc:Choice Requires="wpsCustomData">
                <wpsCustomData:diagonals>
                  <wpsCustomData:diagonal from="10000" to="30000">
                    <wpsCustomData:border w:val="single" w:color="auto" w:sz="4" w:space="0"/>
                  </wpsCustomData:diagonal>
                </wpsCustomData:diagonals>
              </mc:Choice>
            </mc:AlternateContent>
          </w:tcPr>
          <w:p>
            <w:pPr>
              <w:pStyle w:val="2"/>
              <w:rPr>
                <w:rFonts w:hint="eastAsia"/>
                <w:lang w:val="en-US" w:eastAsia="zh-CN"/>
              </w:rPr>
            </w:pPr>
          </w:p>
          <w:p>
            <w:pPr>
              <w:pStyle w:val="2"/>
              <mc:AlternateContent>
                <mc:Choice Requires="wpsCustomData">
                  <wpsCustomData:diagonalParaType/>
                </mc:Choice>
              </mc:AlternateContent>
              <w:rPr>
                <w:rFonts w:hint="eastAsia"/>
                <w:lang w:val="en-US" w:eastAsia="zh-CN"/>
              </w:rPr>
            </w:pPr>
            <w:r>
              <w:rPr>
                <w:rFonts w:hint="eastAsia"/>
                <w:lang w:val="en-US" w:eastAsia="zh-CN"/>
              </w:rPr>
              <w:t>实验次数</w:t>
            </w:r>
          </w:p>
          <w:p>
            <w:pPr>
              <w:pStyle w:val="2"/>
              <w:rPr>
                <w:rFonts w:hint="eastAsia"/>
                <w:lang w:val="en-US" w:eastAsia="zh-CN"/>
              </w:rPr>
            </w:pPr>
            <w:r>
              <w:rPr>
                <w:rFonts w:hint="eastAsia"/>
                <w:lang w:val="en-US" w:eastAsia="zh-CN"/>
              </w:rPr>
              <w:t>参数值</w:t>
            </w:r>
          </w:p>
        </w:tc>
        <w:tc>
          <w:tcPr>
            <w:tcW w:w="1420" w:type="dxa"/>
            <w:vAlign w:val="center"/>
          </w:tcPr>
          <w:p>
            <w:pPr>
              <w:pStyle w:val="2"/>
              <w:rPr>
                <w:rFonts w:hint="eastAsia"/>
                <w:lang w:val="en-US" w:eastAsia="zh-CN"/>
              </w:rPr>
            </w:pPr>
            <w:r>
              <w:rPr>
                <w:rFonts w:hint="eastAsia"/>
                <w:lang w:val="en-US" w:eastAsia="zh-CN"/>
              </w:rPr>
              <w:t>超参数</w:t>
            </w:r>
          </w:p>
        </w:tc>
        <w:tc>
          <w:tcPr>
            <w:tcW w:w="1420" w:type="dxa"/>
            <w:vAlign w:val="center"/>
          </w:tcPr>
          <w:p>
            <w:pPr>
              <w:pStyle w:val="2"/>
              <w:rPr>
                <w:rFonts w:hint="eastAsia"/>
                <w:lang w:val="en-US" w:eastAsia="zh-CN"/>
              </w:rPr>
            </w:pPr>
            <w:r>
              <w:rPr>
                <w:rFonts w:hint="eastAsia"/>
                <w:lang w:val="en-US" w:eastAsia="zh-CN"/>
              </w:rPr>
              <w:t>识别率</w:t>
            </w:r>
          </w:p>
        </w:tc>
        <w:tc>
          <w:tcPr>
            <w:tcW w:w="1420" w:type="dxa"/>
            <w:vAlign w:val="center"/>
          </w:tcPr>
          <w:p>
            <w:pPr>
              <w:pStyle w:val="2"/>
              <w:rPr>
                <w:rFonts w:hint="eastAsia"/>
                <w:lang w:val="en-US" w:eastAsia="zh-CN"/>
              </w:rPr>
            </w:pPr>
            <w:r>
              <w:rPr>
                <w:rFonts w:hint="eastAsia"/>
                <w:lang w:val="en-US" w:eastAsia="zh-CN"/>
              </w:rPr>
              <w:t>精度</w:t>
            </w:r>
          </w:p>
        </w:tc>
        <w:tc>
          <w:tcPr>
            <w:tcW w:w="1421" w:type="dxa"/>
            <w:vAlign w:val="center"/>
          </w:tcPr>
          <w:p>
            <w:pPr>
              <w:pStyle w:val="2"/>
              <w:rPr>
                <w:rFonts w:hint="eastAsia"/>
                <w:lang w:val="en-US" w:eastAsia="zh-CN"/>
              </w:rPr>
            </w:pPr>
            <w:r>
              <w:rPr>
                <w:rFonts w:hint="eastAsia"/>
                <w:lang w:val="en-US" w:eastAsia="zh-CN"/>
              </w:rPr>
              <w:t>召回率</w:t>
            </w:r>
          </w:p>
        </w:tc>
        <w:tc>
          <w:tcPr>
            <w:tcW w:w="1421" w:type="dxa"/>
            <w:vAlign w:val="center"/>
          </w:tcPr>
          <w:p>
            <w:pPr>
              <w:pStyle w:val="2"/>
              <w:rPr>
                <w:rFonts w:hint="eastAsia"/>
                <w:lang w:val="en-US" w:eastAsia="zh-CN"/>
              </w:rPr>
            </w:pPr>
            <w:r>
              <w:rPr>
                <w:rFonts w:hint="eastAsia"/>
                <w:lang w:val="en-US" w:eastAsia="zh-CN"/>
              </w:rPr>
              <w:t>综合指标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1</w:t>
            </w:r>
          </w:p>
        </w:tc>
        <w:tc>
          <w:tcPr>
            <w:tcW w:w="1420" w:type="dxa"/>
          </w:tcPr>
          <w:p>
            <w:pPr>
              <w:pStyle w:val="2"/>
              <w:rPr>
                <w:rFonts w:hint="eastAsia"/>
                <w:lang w:val="en-US" w:eastAsia="zh-CN"/>
              </w:rPr>
            </w:pPr>
            <w:r>
              <w:rPr>
                <w:rFonts w:hint="eastAsia"/>
                <w:lang w:val="en-US" w:eastAsia="zh-CN"/>
              </w:rPr>
              <w:t>0.01</w:t>
            </w:r>
          </w:p>
        </w:tc>
        <w:tc>
          <w:tcPr>
            <w:tcW w:w="1420" w:type="dxa"/>
          </w:tcPr>
          <w:p>
            <w:pPr>
              <w:pStyle w:val="2"/>
              <w:rPr>
                <w:rFonts w:hint="eastAsia"/>
                <w:lang w:val="en-US" w:eastAsia="zh-CN"/>
              </w:rPr>
            </w:pPr>
            <w:r>
              <w:rPr>
                <w:rFonts w:hint="eastAsia"/>
                <w:lang w:val="en-US" w:eastAsia="zh-CN"/>
              </w:rPr>
              <w:t>0.657</w:t>
            </w:r>
          </w:p>
        </w:tc>
        <w:tc>
          <w:tcPr>
            <w:tcW w:w="1420" w:type="dxa"/>
          </w:tcPr>
          <w:p>
            <w:pPr>
              <w:pStyle w:val="2"/>
              <w:rPr>
                <w:rFonts w:hint="eastAsia"/>
                <w:lang w:val="en-US" w:eastAsia="zh-CN"/>
              </w:rPr>
            </w:pPr>
            <w:r>
              <w:rPr>
                <w:rFonts w:hint="eastAsia"/>
                <w:lang w:val="en-US" w:eastAsia="zh-CN"/>
              </w:rPr>
              <w:t>0.636</w:t>
            </w:r>
          </w:p>
        </w:tc>
        <w:tc>
          <w:tcPr>
            <w:tcW w:w="1421" w:type="dxa"/>
          </w:tcPr>
          <w:p>
            <w:pPr>
              <w:pStyle w:val="2"/>
              <w:rPr>
                <w:rFonts w:hint="eastAsia"/>
                <w:lang w:val="en-US" w:eastAsia="zh-CN"/>
              </w:rPr>
            </w:pPr>
            <w:r>
              <w:rPr>
                <w:rFonts w:hint="eastAsia"/>
                <w:lang w:val="en-US" w:eastAsia="zh-CN"/>
              </w:rPr>
              <w:t>1</w:t>
            </w:r>
          </w:p>
        </w:tc>
        <w:tc>
          <w:tcPr>
            <w:tcW w:w="1421" w:type="dxa"/>
          </w:tcPr>
          <w:p>
            <w:pPr>
              <w:pStyle w:val="2"/>
              <w:rPr>
                <w:rFonts w:hint="eastAsia"/>
                <w:lang w:val="en-US" w:eastAsia="zh-CN"/>
              </w:rPr>
            </w:pPr>
            <w:r>
              <w:rPr>
                <w:rFonts w:hint="eastAsia"/>
                <w:lang w:val="en-US" w:eastAsia="zh-CN"/>
              </w:rPr>
              <w:t>0.778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2</w:t>
            </w:r>
          </w:p>
        </w:tc>
        <w:tc>
          <w:tcPr>
            <w:tcW w:w="1420" w:type="dxa"/>
          </w:tcPr>
          <w:p>
            <w:pPr>
              <w:pStyle w:val="2"/>
              <w:rPr>
                <w:rFonts w:hint="eastAsia"/>
                <w:lang w:val="en-US" w:eastAsia="zh-CN"/>
              </w:rPr>
            </w:pPr>
            <w:r>
              <w:rPr>
                <w:rFonts w:hint="eastAsia"/>
                <w:lang w:val="en-US" w:eastAsia="zh-CN"/>
              </w:rPr>
              <w:t>0.02</w:t>
            </w:r>
          </w:p>
        </w:tc>
        <w:tc>
          <w:tcPr>
            <w:tcW w:w="1420" w:type="dxa"/>
          </w:tcPr>
          <w:p>
            <w:pPr>
              <w:pStyle w:val="2"/>
              <w:rPr>
                <w:rFonts w:hint="eastAsia"/>
                <w:lang w:val="en-US" w:eastAsia="zh-CN"/>
              </w:rPr>
            </w:pPr>
            <w:r>
              <w:rPr>
                <w:rFonts w:hint="eastAsia"/>
                <w:lang w:val="en-US" w:eastAsia="zh-CN"/>
              </w:rPr>
              <w:t>0.8</w:t>
            </w:r>
          </w:p>
        </w:tc>
        <w:tc>
          <w:tcPr>
            <w:tcW w:w="1420" w:type="dxa"/>
          </w:tcPr>
          <w:p>
            <w:pPr>
              <w:pStyle w:val="2"/>
              <w:rPr>
                <w:rFonts w:hint="eastAsia"/>
                <w:lang w:val="en-US" w:eastAsia="zh-CN"/>
              </w:rPr>
            </w:pPr>
            <w:r>
              <w:rPr>
                <w:rFonts w:hint="eastAsia"/>
                <w:lang w:val="en-US" w:eastAsia="zh-CN"/>
              </w:rPr>
              <w:t>0.833</w:t>
            </w:r>
          </w:p>
        </w:tc>
        <w:tc>
          <w:tcPr>
            <w:tcW w:w="1421" w:type="dxa"/>
          </w:tcPr>
          <w:p>
            <w:pPr>
              <w:pStyle w:val="2"/>
              <w:rPr>
                <w:rFonts w:hint="eastAsia"/>
                <w:lang w:val="en-US" w:eastAsia="zh-CN"/>
              </w:rPr>
            </w:pPr>
            <w:r>
              <w:rPr>
                <w:rFonts w:hint="eastAsia"/>
                <w:lang w:val="en-US" w:eastAsia="zh-CN"/>
              </w:rPr>
              <w:t>0.952</w:t>
            </w:r>
          </w:p>
        </w:tc>
        <w:tc>
          <w:tcPr>
            <w:tcW w:w="1421" w:type="dxa"/>
          </w:tcPr>
          <w:p>
            <w:pPr>
              <w:pStyle w:val="2"/>
              <w:rPr>
                <w:rFonts w:hint="eastAsia"/>
                <w:lang w:val="en-US" w:eastAsia="zh-CN"/>
              </w:rPr>
            </w:pPr>
            <w:r>
              <w:rPr>
                <w:rFonts w:hint="eastAsia"/>
                <w:lang w:val="en-US" w:eastAsia="zh-CN"/>
              </w:rPr>
              <w:t>0.889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3</w:t>
            </w:r>
          </w:p>
        </w:tc>
        <w:tc>
          <w:tcPr>
            <w:tcW w:w="1420" w:type="dxa"/>
          </w:tcPr>
          <w:p>
            <w:pPr>
              <w:pStyle w:val="2"/>
              <w:rPr>
                <w:rFonts w:hint="eastAsia"/>
                <w:lang w:val="en-US" w:eastAsia="zh-CN"/>
              </w:rPr>
            </w:pPr>
            <w:r>
              <w:rPr>
                <w:rFonts w:hint="eastAsia"/>
                <w:lang w:val="en-US" w:eastAsia="zh-CN"/>
              </w:rPr>
              <w:t>0.03</w:t>
            </w:r>
          </w:p>
        </w:tc>
        <w:tc>
          <w:tcPr>
            <w:tcW w:w="1420" w:type="dxa"/>
          </w:tcPr>
          <w:p>
            <w:pPr>
              <w:pStyle w:val="2"/>
              <w:rPr>
                <w:rFonts w:hint="eastAsia"/>
                <w:lang w:val="en-US" w:eastAsia="zh-CN"/>
              </w:rPr>
            </w:pPr>
            <w:r>
              <w:rPr>
                <w:rFonts w:hint="eastAsia"/>
                <w:lang w:val="en-US" w:eastAsia="zh-CN"/>
              </w:rPr>
              <w:t>0.829</w:t>
            </w:r>
          </w:p>
        </w:tc>
        <w:tc>
          <w:tcPr>
            <w:tcW w:w="1420" w:type="dxa"/>
          </w:tcPr>
          <w:p>
            <w:pPr>
              <w:pStyle w:val="2"/>
              <w:rPr>
                <w:rFonts w:hint="eastAsia"/>
                <w:lang w:val="en-US" w:eastAsia="zh-CN"/>
              </w:rPr>
            </w:pPr>
            <w:r>
              <w:rPr>
                <w:rFonts w:hint="eastAsia"/>
                <w:lang w:val="en-US" w:eastAsia="zh-CN"/>
              </w:rPr>
              <w:t>0.905</w:t>
            </w:r>
          </w:p>
        </w:tc>
        <w:tc>
          <w:tcPr>
            <w:tcW w:w="1421" w:type="dxa"/>
          </w:tcPr>
          <w:p>
            <w:pPr>
              <w:pStyle w:val="2"/>
              <w:rPr>
                <w:rFonts w:hint="eastAsia"/>
                <w:lang w:val="en-US" w:eastAsia="zh-CN"/>
              </w:rPr>
            </w:pPr>
            <w:r>
              <w:rPr>
                <w:rFonts w:hint="eastAsia"/>
                <w:lang w:val="en-US" w:eastAsia="zh-CN"/>
              </w:rPr>
              <w:t>0.905</w:t>
            </w:r>
          </w:p>
        </w:tc>
        <w:tc>
          <w:tcPr>
            <w:tcW w:w="1421" w:type="dxa"/>
          </w:tcPr>
          <w:p>
            <w:pPr>
              <w:pStyle w:val="2"/>
              <w:rPr>
                <w:rFonts w:hint="eastAsia"/>
                <w:lang w:val="en-US" w:eastAsia="zh-CN"/>
              </w:rPr>
            </w:pPr>
            <w:r>
              <w:rPr>
                <w:rFonts w:hint="eastAsia"/>
                <w:lang w:val="en-US" w:eastAsia="zh-CN"/>
              </w:rPr>
              <w:t>0.905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4</w:t>
            </w:r>
          </w:p>
        </w:tc>
        <w:tc>
          <w:tcPr>
            <w:tcW w:w="1420" w:type="dxa"/>
          </w:tcPr>
          <w:p>
            <w:pPr>
              <w:pStyle w:val="2"/>
              <w:rPr>
                <w:rFonts w:hint="eastAsia"/>
                <w:lang w:val="en-US" w:eastAsia="zh-CN"/>
              </w:rPr>
            </w:pPr>
            <w:r>
              <w:rPr>
                <w:rFonts w:hint="eastAsia"/>
                <w:lang w:val="en-US" w:eastAsia="zh-CN"/>
              </w:rPr>
              <w:t>0.04</w:t>
            </w:r>
          </w:p>
        </w:tc>
        <w:tc>
          <w:tcPr>
            <w:tcW w:w="1420" w:type="dxa"/>
          </w:tcPr>
          <w:p>
            <w:pPr>
              <w:pStyle w:val="2"/>
              <w:rPr>
                <w:rFonts w:hint="eastAsia"/>
                <w:lang w:val="en-US" w:eastAsia="zh-CN"/>
              </w:rPr>
            </w:pPr>
            <w:r>
              <w:rPr>
                <w:rFonts w:hint="eastAsia"/>
                <w:lang w:val="en-US" w:eastAsia="zh-CN"/>
              </w:rPr>
              <w:t>0.829</w:t>
            </w:r>
          </w:p>
        </w:tc>
        <w:tc>
          <w:tcPr>
            <w:tcW w:w="1420" w:type="dxa"/>
          </w:tcPr>
          <w:p>
            <w:pPr>
              <w:pStyle w:val="2"/>
              <w:rPr>
                <w:rFonts w:hint="eastAsia"/>
                <w:lang w:val="en-US" w:eastAsia="zh-CN"/>
              </w:rPr>
            </w:pPr>
            <w:r>
              <w:rPr>
                <w:rFonts w:hint="eastAsia"/>
                <w:lang w:val="en-US" w:eastAsia="zh-CN"/>
              </w:rPr>
              <w:t>0.905</w:t>
            </w:r>
          </w:p>
        </w:tc>
        <w:tc>
          <w:tcPr>
            <w:tcW w:w="1421" w:type="dxa"/>
          </w:tcPr>
          <w:p>
            <w:pPr>
              <w:pStyle w:val="2"/>
              <w:rPr>
                <w:rFonts w:hint="eastAsia"/>
                <w:lang w:val="en-US" w:eastAsia="zh-CN"/>
              </w:rPr>
            </w:pPr>
            <w:r>
              <w:rPr>
                <w:rFonts w:hint="eastAsia"/>
                <w:lang w:val="en-US" w:eastAsia="zh-CN"/>
              </w:rPr>
              <w:t>0.905</w:t>
            </w:r>
          </w:p>
        </w:tc>
        <w:tc>
          <w:tcPr>
            <w:tcW w:w="1421" w:type="dxa"/>
          </w:tcPr>
          <w:p>
            <w:pPr>
              <w:pStyle w:val="2"/>
              <w:rPr>
                <w:rFonts w:hint="eastAsia"/>
                <w:lang w:val="en-US" w:eastAsia="zh-CN"/>
              </w:rPr>
            </w:pPr>
            <w:r>
              <w:rPr>
                <w:rFonts w:hint="eastAsia"/>
                <w:lang w:val="en-US" w:eastAsia="zh-CN"/>
              </w:rPr>
              <w:t>0.905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5</w:t>
            </w:r>
          </w:p>
        </w:tc>
        <w:tc>
          <w:tcPr>
            <w:tcW w:w="1420" w:type="dxa"/>
          </w:tcPr>
          <w:p>
            <w:pPr>
              <w:pStyle w:val="2"/>
              <w:rPr>
                <w:rFonts w:hint="eastAsia"/>
                <w:lang w:val="en-US" w:eastAsia="zh-CN"/>
              </w:rPr>
            </w:pPr>
            <w:r>
              <w:rPr>
                <w:rFonts w:hint="eastAsia"/>
                <w:lang w:val="en-US" w:eastAsia="zh-CN"/>
              </w:rPr>
              <w:t>0.05</w:t>
            </w:r>
          </w:p>
        </w:tc>
        <w:tc>
          <w:tcPr>
            <w:tcW w:w="1420" w:type="dxa"/>
          </w:tcPr>
          <w:p>
            <w:pPr>
              <w:pStyle w:val="2"/>
              <w:rPr>
                <w:rFonts w:hint="eastAsia"/>
                <w:lang w:val="en-US" w:eastAsia="zh-CN"/>
              </w:rPr>
            </w:pPr>
            <w:r>
              <w:rPr>
                <w:rFonts w:hint="eastAsia"/>
                <w:lang w:val="en-US" w:eastAsia="zh-CN"/>
              </w:rPr>
              <w:t>0.857</w:t>
            </w:r>
          </w:p>
        </w:tc>
        <w:tc>
          <w:tcPr>
            <w:tcW w:w="1420" w:type="dxa"/>
          </w:tcPr>
          <w:p>
            <w:pPr>
              <w:pStyle w:val="2"/>
              <w:rPr>
                <w:rFonts w:hint="eastAsia"/>
                <w:lang w:val="en-US" w:eastAsia="zh-CN"/>
              </w:rPr>
            </w:pPr>
            <w:r>
              <w:rPr>
                <w:rFonts w:hint="eastAsia"/>
                <w:lang w:val="en-US" w:eastAsia="zh-CN"/>
              </w:rPr>
              <w:t>0.95</w:t>
            </w:r>
          </w:p>
        </w:tc>
        <w:tc>
          <w:tcPr>
            <w:tcW w:w="1421" w:type="dxa"/>
          </w:tcPr>
          <w:p>
            <w:pPr>
              <w:pStyle w:val="2"/>
              <w:rPr>
                <w:rFonts w:hint="eastAsia"/>
                <w:lang w:val="en-US" w:eastAsia="zh-CN"/>
              </w:rPr>
            </w:pPr>
            <w:r>
              <w:rPr>
                <w:rFonts w:hint="eastAsia"/>
                <w:lang w:val="en-US" w:eastAsia="zh-CN"/>
              </w:rPr>
              <w:t>0.905</w:t>
            </w:r>
          </w:p>
        </w:tc>
        <w:tc>
          <w:tcPr>
            <w:tcW w:w="1421" w:type="dxa"/>
          </w:tcPr>
          <w:p>
            <w:pPr>
              <w:pStyle w:val="2"/>
              <w:rPr>
                <w:rFonts w:hint="eastAsia"/>
                <w:lang w:val="en-US" w:eastAsia="zh-CN"/>
              </w:rPr>
            </w:pPr>
            <w:r>
              <w:rPr>
                <w:rFonts w:hint="eastAsia"/>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6</w:t>
            </w:r>
          </w:p>
        </w:tc>
        <w:tc>
          <w:tcPr>
            <w:tcW w:w="1420" w:type="dxa"/>
            <w:vAlign w:val="top"/>
          </w:tcPr>
          <w:p>
            <w:pPr>
              <w:pStyle w:val="2"/>
              <w:rPr>
                <w:rFonts w:hint="eastAsia"/>
                <w:lang w:val="en-US" w:eastAsia="zh-CN"/>
              </w:rPr>
            </w:pPr>
            <w:r>
              <w:rPr>
                <w:rFonts w:hint="eastAsia"/>
                <w:lang w:val="en-US" w:eastAsia="zh-CN"/>
              </w:rPr>
              <w:t>0.1</w:t>
            </w:r>
          </w:p>
        </w:tc>
        <w:tc>
          <w:tcPr>
            <w:tcW w:w="1420" w:type="dxa"/>
            <w:vAlign w:val="top"/>
          </w:tcPr>
          <w:p>
            <w:pPr>
              <w:pStyle w:val="2"/>
              <w:rPr>
                <w:rFonts w:hint="eastAsia"/>
                <w:lang w:val="en-US" w:eastAsia="zh-CN"/>
              </w:rPr>
            </w:pPr>
            <w:r>
              <w:rPr>
                <w:rFonts w:hint="eastAsia"/>
                <w:lang w:val="en-US" w:eastAsia="zh-CN"/>
              </w:rPr>
              <w:t>0.857</w:t>
            </w:r>
          </w:p>
        </w:tc>
        <w:tc>
          <w:tcPr>
            <w:tcW w:w="1420" w:type="dxa"/>
            <w:vAlign w:val="top"/>
          </w:tcPr>
          <w:p>
            <w:pPr>
              <w:pStyle w:val="2"/>
              <w:rPr>
                <w:rFonts w:hint="eastAsia"/>
                <w:lang w:val="en-US" w:eastAsia="zh-CN"/>
              </w:rPr>
            </w:pPr>
            <w:r>
              <w:rPr>
                <w:rFonts w:hint="eastAsia"/>
                <w:lang w:val="en-US" w:eastAsia="zh-CN"/>
              </w:rPr>
              <w:t>0.95</w:t>
            </w:r>
          </w:p>
        </w:tc>
        <w:tc>
          <w:tcPr>
            <w:tcW w:w="1421" w:type="dxa"/>
            <w:vAlign w:val="top"/>
          </w:tcPr>
          <w:p>
            <w:pPr>
              <w:pStyle w:val="2"/>
              <w:rPr>
                <w:rFonts w:hint="eastAsia"/>
                <w:lang w:val="en-US" w:eastAsia="zh-CN"/>
              </w:rPr>
            </w:pPr>
            <w:r>
              <w:rPr>
                <w:rFonts w:hint="eastAsia"/>
                <w:lang w:val="en-US" w:eastAsia="zh-CN"/>
              </w:rPr>
              <w:t>0.905</w:t>
            </w:r>
          </w:p>
        </w:tc>
        <w:tc>
          <w:tcPr>
            <w:tcW w:w="1421" w:type="dxa"/>
            <w:vAlign w:val="top"/>
          </w:tcPr>
          <w:p>
            <w:pPr>
              <w:pStyle w:val="2"/>
              <w:rPr>
                <w:rFonts w:hint="eastAsia"/>
                <w:lang w:val="en-US" w:eastAsia="zh-CN"/>
              </w:rPr>
            </w:pPr>
            <w:r>
              <w:rPr>
                <w:rFonts w:hint="eastAsia"/>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7</w:t>
            </w:r>
          </w:p>
        </w:tc>
        <w:tc>
          <w:tcPr>
            <w:tcW w:w="1420" w:type="dxa"/>
            <w:vAlign w:val="top"/>
          </w:tcPr>
          <w:p>
            <w:pPr>
              <w:pStyle w:val="2"/>
              <w:rPr>
                <w:rFonts w:hint="eastAsia"/>
                <w:lang w:val="en-US" w:eastAsia="zh-CN"/>
              </w:rPr>
            </w:pPr>
            <w:r>
              <w:rPr>
                <w:rFonts w:hint="eastAsia"/>
                <w:lang w:val="en-US" w:eastAsia="zh-CN"/>
              </w:rPr>
              <w:t>0.15</w:t>
            </w:r>
          </w:p>
        </w:tc>
        <w:tc>
          <w:tcPr>
            <w:tcW w:w="1420" w:type="dxa"/>
            <w:vAlign w:val="top"/>
          </w:tcPr>
          <w:p>
            <w:pPr>
              <w:pStyle w:val="2"/>
              <w:rPr>
                <w:rFonts w:hint="eastAsia"/>
                <w:lang w:val="en-US" w:eastAsia="zh-CN"/>
              </w:rPr>
            </w:pPr>
            <w:r>
              <w:rPr>
                <w:rFonts w:hint="eastAsia"/>
                <w:lang w:val="en-US" w:eastAsia="zh-CN"/>
              </w:rPr>
              <w:t>0.857</w:t>
            </w:r>
          </w:p>
        </w:tc>
        <w:tc>
          <w:tcPr>
            <w:tcW w:w="1420" w:type="dxa"/>
            <w:vAlign w:val="top"/>
          </w:tcPr>
          <w:p>
            <w:pPr>
              <w:pStyle w:val="2"/>
              <w:rPr>
                <w:rFonts w:hint="eastAsia"/>
                <w:lang w:val="en-US" w:eastAsia="zh-CN"/>
              </w:rPr>
            </w:pPr>
            <w:r>
              <w:rPr>
                <w:rFonts w:hint="eastAsia"/>
                <w:lang w:val="en-US" w:eastAsia="zh-CN"/>
              </w:rPr>
              <w:t>0.95</w:t>
            </w:r>
          </w:p>
        </w:tc>
        <w:tc>
          <w:tcPr>
            <w:tcW w:w="1421" w:type="dxa"/>
            <w:vAlign w:val="top"/>
          </w:tcPr>
          <w:p>
            <w:pPr>
              <w:pStyle w:val="2"/>
              <w:rPr>
                <w:rFonts w:hint="eastAsia"/>
                <w:lang w:val="en-US" w:eastAsia="zh-CN"/>
              </w:rPr>
            </w:pPr>
            <w:r>
              <w:rPr>
                <w:rFonts w:hint="eastAsia"/>
                <w:lang w:val="en-US" w:eastAsia="zh-CN"/>
              </w:rPr>
              <w:t>0.905</w:t>
            </w:r>
          </w:p>
        </w:tc>
        <w:tc>
          <w:tcPr>
            <w:tcW w:w="1421" w:type="dxa"/>
            <w:vAlign w:val="top"/>
          </w:tcPr>
          <w:p>
            <w:pPr>
              <w:pStyle w:val="2"/>
              <w:rPr>
                <w:rFonts w:hint="eastAsia"/>
                <w:lang w:val="en-US" w:eastAsia="zh-CN"/>
              </w:rPr>
            </w:pPr>
            <w:r>
              <w:rPr>
                <w:rFonts w:hint="eastAsia"/>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20" w:type="dxa"/>
            <w:vAlign w:val="top"/>
          </w:tcPr>
          <w:p>
            <w:pPr>
              <w:pStyle w:val="2"/>
              <w:rPr>
                <w:rFonts w:hint="eastAsia"/>
                <w:lang w:val="en-US" w:eastAsia="zh-CN"/>
              </w:rPr>
            </w:pPr>
            <w:r>
              <w:rPr>
                <w:rFonts w:hint="eastAsia"/>
                <w:lang w:val="en-US" w:eastAsia="zh-CN"/>
              </w:rPr>
              <w:t>8</w:t>
            </w:r>
          </w:p>
        </w:tc>
        <w:tc>
          <w:tcPr>
            <w:tcW w:w="1420" w:type="dxa"/>
          </w:tcPr>
          <w:p>
            <w:pPr>
              <w:pStyle w:val="2"/>
              <w:rPr>
                <w:rFonts w:hint="eastAsia"/>
                <w:lang w:val="en-US" w:eastAsia="zh-CN"/>
              </w:rPr>
            </w:pPr>
            <w:r>
              <w:rPr>
                <w:rFonts w:hint="eastAsia"/>
                <w:lang w:val="en-US" w:eastAsia="zh-CN"/>
              </w:rPr>
              <w:t>0.2</w:t>
            </w:r>
          </w:p>
        </w:tc>
        <w:tc>
          <w:tcPr>
            <w:tcW w:w="1420" w:type="dxa"/>
            <w:vAlign w:val="top"/>
          </w:tcPr>
          <w:p>
            <w:pPr>
              <w:pStyle w:val="2"/>
              <w:rPr>
                <w:rFonts w:hint="eastAsia"/>
                <w:lang w:val="en-US" w:eastAsia="zh-CN"/>
              </w:rPr>
            </w:pPr>
            <w:r>
              <w:rPr>
                <w:rFonts w:hint="eastAsia"/>
                <w:lang w:val="en-US" w:eastAsia="zh-CN"/>
              </w:rPr>
              <w:t>0.857</w:t>
            </w:r>
          </w:p>
        </w:tc>
        <w:tc>
          <w:tcPr>
            <w:tcW w:w="1420" w:type="dxa"/>
            <w:vAlign w:val="top"/>
          </w:tcPr>
          <w:p>
            <w:pPr>
              <w:pStyle w:val="2"/>
              <w:rPr>
                <w:rFonts w:hint="eastAsia"/>
                <w:lang w:val="en-US" w:eastAsia="zh-CN"/>
              </w:rPr>
            </w:pPr>
            <w:r>
              <w:rPr>
                <w:rFonts w:hint="eastAsia"/>
                <w:lang w:val="en-US" w:eastAsia="zh-CN"/>
              </w:rPr>
              <w:t>0.95</w:t>
            </w:r>
          </w:p>
        </w:tc>
        <w:tc>
          <w:tcPr>
            <w:tcW w:w="1421" w:type="dxa"/>
            <w:vAlign w:val="top"/>
          </w:tcPr>
          <w:p>
            <w:pPr>
              <w:pStyle w:val="2"/>
              <w:rPr>
                <w:rFonts w:hint="eastAsia"/>
                <w:lang w:val="en-US" w:eastAsia="zh-CN"/>
              </w:rPr>
            </w:pPr>
            <w:r>
              <w:rPr>
                <w:rFonts w:hint="eastAsia"/>
                <w:lang w:val="en-US" w:eastAsia="zh-CN"/>
              </w:rPr>
              <w:t>0.905</w:t>
            </w:r>
          </w:p>
        </w:tc>
        <w:tc>
          <w:tcPr>
            <w:tcW w:w="1421" w:type="dxa"/>
            <w:vAlign w:val="top"/>
          </w:tcPr>
          <w:p>
            <w:pPr>
              <w:pStyle w:val="2"/>
              <w:rPr>
                <w:rFonts w:hint="eastAsia"/>
                <w:lang w:val="en-US" w:eastAsia="zh-CN"/>
              </w:rPr>
            </w:pPr>
            <w:r>
              <w:rPr>
                <w:rFonts w:hint="eastAsia"/>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1420" w:type="dxa"/>
            <w:vAlign w:val="top"/>
          </w:tcPr>
          <w:p>
            <w:pPr>
              <w:pStyle w:val="2"/>
              <w:rPr>
                <w:rFonts w:hint="eastAsia"/>
                <w:lang w:val="en-US" w:eastAsia="zh-CN"/>
              </w:rPr>
            </w:pPr>
            <w:r>
              <w:rPr>
                <w:rFonts w:hint="eastAsia"/>
                <w:lang w:val="en-US" w:eastAsia="zh-CN"/>
              </w:rPr>
              <w:t>9</w:t>
            </w:r>
          </w:p>
        </w:tc>
        <w:tc>
          <w:tcPr>
            <w:tcW w:w="1420" w:type="dxa"/>
            <w:vAlign w:val="top"/>
          </w:tcPr>
          <w:p>
            <w:pPr>
              <w:pStyle w:val="2"/>
              <w:rPr>
                <w:rFonts w:hint="eastAsia"/>
                <w:lang w:val="en-US" w:eastAsia="zh-CN"/>
              </w:rPr>
            </w:pPr>
            <w:r>
              <w:rPr>
                <w:rFonts w:hint="eastAsia"/>
                <w:lang w:val="en-US" w:eastAsia="zh-CN"/>
              </w:rPr>
              <w:t>0.3</w:t>
            </w:r>
          </w:p>
        </w:tc>
        <w:tc>
          <w:tcPr>
            <w:tcW w:w="1420" w:type="dxa"/>
            <w:vAlign w:val="top"/>
          </w:tcPr>
          <w:p>
            <w:pPr>
              <w:pStyle w:val="2"/>
              <w:rPr>
                <w:rFonts w:hint="eastAsia"/>
                <w:lang w:val="en-US" w:eastAsia="zh-CN"/>
              </w:rPr>
            </w:pPr>
            <w:r>
              <w:rPr>
                <w:rFonts w:hint="eastAsia"/>
                <w:lang w:val="en-US" w:eastAsia="zh-CN"/>
              </w:rPr>
              <w:t>0.857</w:t>
            </w:r>
          </w:p>
        </w:tc>
        <w:tc>
          <w:tcPr>
            <w:tcW w:w="1420" w:type="dxa"/>
            <w:vAlign w:val="top"/>
          </w:tcPr>
          <w:p>
            <w:pPr>
              <w:pStyle w:val="2"/>
              <w:rPr>
                <w:rFonts w:hint="eastAsia"/>
                <w:lang w:val="en-US" w:eastAsia="zh-CN"/>
              </w:rPr>
            </w:pPr>
            <w:r>
              <w:rPr>
                <w:rFonts w:hint="eastAsia"/>
                <w:lang w:val="en-US" w:eastAsia="zh-CN"/>
              </w:rPr>
              <w:t>0.95</w:t>
            </w:r>
          </w:p>
        </w:tc>
        <w:tc>
          <w:tcPr>
            <w:tcW w:w="1421" w:type="dxa"/>
            <w:vAlign w:val="top"/>
          </w:tcPr>
          <w:p>
            <w:pPr>
              <w:pStyle w:val="2"/>
              <w:rPr>
                <w:rFonts w:hint="eastAsia"/>
                <w:lang w:val="en-US" w:eastAsia="zh-CN"/>
              </w:rPr>
            </w:pPr>
            <w:r>
              <w:rPr>
                <w:rFonts w:hint="eastAsia"/>
                <w:lang w:val="en-US" w:eastAsia="zh-CN"/>
              </w:rPr>
              <w:t>0.905</w:t>
            </w:r>
          </w:p>
        </w:tc>
        <w:tc>
          <w:tcPr>
            <w:tcW w:w="1421" w:type="dxa"/>
            <w:vAlign w:val="top"/>
          </w:tcPr>
          <w:p>
            <w:pPr>
              <w:pStyle w:val="2"/>
              <w:rPr>
                <w:rFonts w:hint="eastAsia"/>
                <w:lang w:val="en-US" w:eastAsia="zh-CN"/>
              </w:rPr>
            </w:pPr>
            <w:r>
              <w:rPr>
                <w:rFonts w:hint="eastAsia"/>
                <w:lang w:val="en-US" w:eastAsia="zh-CN"/>
              </w:rPr>
              <w:t>0.927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10</w:t>
            </w:r>
          </w:p>
        </w:tc>
        <w:tc>
          <w:tcPr>
            <w:tcW w:w="1420" w:type="dxa"/>
          </w:tcPr>
          <w:p>
            <w:pPr>
              <w:pStyle w:val="2"/>
              <w:rPr>
                <w:rFonts w:hint="eastAsia"/>
                <w:lang w:val="en-US" w:eastAsia="zh-CN"/>
              </w:rPr>
            </w:pPr>
            <w:r>
              <w:rPr>
                <w:rFonts w:hint="eastAsia"/>
                <w:lang w:val="en-US" w:eastAsia="zh-CN"/>
              </w:rPr>
              <w:t>0.4</w:t>
            </w:r>
          </w:p>
        </w:tc>
        <w:tc>
          <w:tcPr>
            <w:tcW w:w="1420" w:type="dxa"/>
          </w:tcPr>
          <w:p>
            <w:pPr>
              <w:pStyle w:val="2"/>
              <w:rPr>
                <w:rFonts w:hint="eastAsia"/>
                <w:lang w:val="en-US" w:eastAsia="zh-CN"/>
              </w:rPr>
            </w:pPr>
            <w:r>
              <w:rPr>
                <w:rFonts w:hint="eastAsia"/>
                <w:lang w:val="en-US" w:eastAsia="zh-CN"/>
              </w:rPr>
              <w:t>0.8</w:t>
            </w:r>
          </w:p>
        </w:tc>
        <w:tc>
          <w:tcPr>
            <w:tcW w:w="1420" w:type="dxa"/>
          </w:tcPr>
          <w:p>
            <w:pPr>
              <w:pStyle w:val="2"/>
              <w:rPr>
                <w:rFonts w:hint="eastAsia"/>
                <w:lang w:val="en-US" w:eastAsia="zh-CN"/>
              </w:rPr>
            </w:pPr>
            <w:r>
              <w:rPr>
                <w:rFonts w:hint="eastAsia"/>
                <w:lang w:val="en-US" w:eastAsia="zh-CN"/>
              </w:rPr>
              <w:t>0.947</w:t>
            </w:r>
          </w:p>
        </w:tc>
        <w:tc>
          <w:tcPr>
            <w:tcW w:w="1421" w:type="dxa"/>
          </w:tcPr>
          <w:p>
            <w:pPr>
              <w:pStyle w:val="2"/>
              <w:rPr>
                <w:rFonts w:hint="eastAsia"/>
                <w:lang w:val="en-US" w:eastAsia="zh-CN"/>
              </w:rPr>
            </w:pPr>
            <w:r>
              <w:rPr>
                <w:rFonts w:hint="eastAsia"/>
                <w:lang w:val="en-US" w:eastAsia="zh-CN"/>
              </w:rPr>
              <w:t>0.857</w:t>
            </w:r>
          </w:p>
        </w:tc>
        <w:tc>
          <w:tcPr>
            <w:tcW w:w="1421" w:type="dxa"/>
          </w:tcPr>
          <w:p>
            <w:pPr>
              <w:pStyle w:val="2"/>
              <w:rPr>
                <w:rFonts w:hint="eastAsia"/>
                <w:lang w:val="en-US" w:eastAsia="zh-CN"/>
              </w:rPr>
            </w:pPr>
            <w:r>
              <w:rPr>
                <w:rFonts w:hint="eastAsia"/>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20" w:type="dxa"/>
            <w:vAlign w:val="top"/>
          </w:tcPr>
          <w:p>
            <w:pPr>
              <w:pStyle w:val="2"/>
              <w:rPr>
                <w:rFonts w:hint="eastAsia"/>
                <w:lang w:val="en-US" w:eastAsia="zh-CN"/>
              </w:rPr>
            </w:pPr>
            <w:r>
              <w:rPr>
                <w:rFonts w:hint="eastAsia"/>
                <w:lang w:val="en-US" w:eastAsia="zh-CN"/>
              </w:rPr>
              <w:t>11</w:t>
            </w:r>
          </w:p>
        </w:tc>
        <w:tc>
          <w:tcPr>
            <w:tcW w:w="1420" w:type="dxa"/>
            <w:vAlign w:val="top"/>
          </w:tcPr>
          <w:p>
            <w:pPr>
              <w:pStyle w:val="2"/>
              <w:rPr>
                <w:rFonts w:hint="eastAsia"/>
                <w:lang w:val="en-US" w:eastAsia="zh-CN"/>
              </w:rPr>
            </w:pPr>
            <w:r>
              <w:rPr>
                <w:rFonts w:hint="eastAsia"/>
                <w:lang w:val="en-US" w:eastAsia="zh-CN"/>
              </w:rPr>
              <w:t>0.5</w:t>
            </w:r>
          </w:p>
        </w:tc>
        <w:tc>
          <w:tcPr>
            <w:tcW w:w="1420" w:type="dxa"/>
            <w:vAlign w:val="top"/>
          </w:tcPr>
          <w:p>
            <w:pPr>
              <w:pStyle w:val="2"/>
              <w:rPr>
                <w:rFonts w:hint="eastAsia"/>
                <w:lang w:val="en-US" w:eastAsia="zh-CN"/>
              </w:rPr>
            </w:pPr>
            <w:r>
              <w:rPr>
                <w:rFonts w:hint="eastAsia"/>
                <w:lang w:val="en-US" w:eastAsia="zh-CN"/>
              </w:rPr>
              <w:t>0.829</w:t>
            </w:r>
          </w:p>
        </w:tc>
        <w:tc>
          <w:tcPr>
            <w:tcW w:w="1420" w:type="dxa"/>
            <w:vAlign w:val="top"/>
          </w:tcPr>
          <w:p>
            <w:pPr>
              <w:pStyle w:val="2"/>
              <w:rPr>
                <w:rFonts w:hint="eastAsia"/>
                <w:lang w:val="en-US" w:eastAsia="zh-CN"/>
              </w:rPr>
            </w:pPr>
            <w:r>
              <w:rPr>
                <w:rFonts w:hint="eastAsia"/>
                <w:lang w:val="en-US" w:eastAsia="zh-CN"/>
              </w:rPr>
              <w:t>0.947</w:t>
            </w:r>
          </w:p>
        </w:tc>
        <w:tc>
          <w:tcPr>
            <w:tcW w:w="1421" w:type="dxa"/>
            <w:vAlign w:val="top"/>
          </w:tcPr>
          <w:p>
            <w:pPr>
              <w:pStyle w:val="2"/>
              <w:rPr>
                <w:rFonts w:hint="eastAsia"/>
                <w:lang w:val="en-US" w:eastAsia="zh-CN"/>
              </w:rPr>
            </w:pPr>
            <w:r>
              <w:rPr>
                <w:rFonts w:hint="eastAsia"/>
                <w:lang w:val="en-US" w:eastAsia="zh-CN"/>
              </w:rPr>
              <w:t>0.857</w:t>
            </w:r>
          </w:p>
        </w:tc>
        <w:tc>
          <w:tcPr>
            <w:tcW w:w="1421" w:type="dxa"/>
            <w:vAlign w:val="top"/>
          </w:tcPr>
          <w:p>
            <w:pPr>
              <w:pStyle w:val="2"/>
              <w:rPr>
                <w:rFonts w:hint="eastAsia"/>
                <w:lang w:val="en-US" w:eastAsia="zh-CN"/>
              </w:rPr>
            </w:pPr>
            <w:r>
              <w:rPr>
                <w:rFonts w:hint="eastAsia"/>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12</w:t>
            </w:r>
          </w:p>
        </w:tc>
        <w:tc>
          <w:tcPr>
            <w:tcW w:w="1420" w:type="dxa"/>
          </w:tcPr>
          <w:p>
            <w:pPr>
              <w:pStyle w:val="2"/>
              <w:rPr>
                <w:rFonts w:hint="eastAsia"/>
                <w:lang w:val="en-US" w:eastAsia="zh-CN"/>
              </w:rPr>
            </w:pPr>
            <w:r>
              <w:rPr>
                <w:rFonts w:hint="eastAsia"/>
                <w:lang w:val="en-US" w:eastAsia="zh-CN"/>
              </w:rPr>
              <w:t>0.6</w:t>
            </w:r>
          </w:p>
        </w:tc>
        <w:tc>
          <w:tcPr>
            <w:tcW w:w="1420" w:type="dxa"/>
          </w:tcPr>
          <w:p>
            <w:pPr>
              <w:pStyle w:val="2"/>
              <w:rPr>
                <w:rFonts w:hint="eastAsia"/>
                <w:lang w:val="en-US" w:eastAsia="zh-CN"/>
              </w:rPr>
            </w:pPr>
            <w:r>
              <w:rPr>
                <w:rFonts w:hint="eastAsia"/>
                <w:lang w:val="en-US" w:eastAsia="zh-CN"/>
              </w:rPr>
              <w:t>0.829</w:t>
            </w:r>
          </w:p>
        </w:tc>
        <w:tc>
          <w:tcPr>
            <w:tcW w:w="1420" w:type="dxa"/>
            <w:vAlign w:val="top"/>
          </w:tcPr>
          <w:p>
            <w:pPr>
              <w:pStyle w:val="2"/>
              <w:rPr>
                <w:rFonts w:hint="eastAsia"/>
                <w:lang w:val="en-US" w:eastAsia="zh-CN"/>
              </w:rPr>
            </w:pPr>
            <w:r>
              <w:rPr>
                <w:rFonts w:hint="eastAsia"/>
                <w:lang w:val="en-US" w:eastAsia="zh-CN"/>
              </w:rPr>
              <w:t>0.947</w:t>
            </w:r>
          </w:p>
        </w:tc>
        <w:tc>
          <w:tcPr>
            <w:tcW w:w="1421" w:type="dxa"/>
            <w:vAlign w:val="top"/>
          </w:tcPr>
          <w:p>
            <w:pPr>
              <w:pStyle w:val="2"/>
              <w:rPr>
                <w:rFonts w:hint="eastAsia"/>
                <w:lang w:val="en-US" w:eastAsia="zh-CN"/>
              </w:rPr>
            </w:pPr>
            <w:r>
              <w:rPr>
                <w:rFonts w:hint="eastAsia"/>
                <w:lang w:val="en-US" w:eastAsia="zh-CN"/>
              </w:rPr>
              <w:t>0.857</w:t>
            </w:r>
          </w:p>
        </w:tc>
        <w:tc>
          <w:tcPr>
            <w:tcW w:w="1421" w:type="dxa"/>
            <w:vAlign w:val="top"/>
          </w:tcPr>
          <w:p>
            <w:pPr>
              <w:pStyle w:val="2"/>
              <w:rPr>
                <w:rFonts w:hint="eastAsia"/>
                <w:lang w:val="en-US" w:eastAsia="zh-CN"/>
              </w:rPr>
            </w:pPr>
            <w:r>
              <w:rPr>
                <w:rFonts w:hint="eastAsia"/>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13</w:t>
            </w:r>
          </w:p>
        </w:tc>
        <w:tc>
          <w:tcPr>
            <w:tcW w:w="1420" w:type="dxa"/>
            <w:vAlign w:val="top"/>
          </w:tcPr>
          <w:p>
            <w:pPr>
              <w:pStyle w:val="2"/>
              <w:rPr>
                <w:rFonts w:hint="eastAsia"/>
                <w:lang w:val="en-US" w:eastAsia="zh-CN"/>
              </w:rPr>
            </w:pPr>
            <w:r>
              <w:rPr>
                <w:rFonts w:hint="eastAsia"/>
                <w:lang w:val="en-US" w:eastAsia="zh-CN"/>
              </w:rPr>
              <w:t>0.7</w:t>
            </w:r>
          </w:p>
        </w:tc>
        <w:tc>
          <w:tcPr>
            <w:tcW w:w="1420" w:type="dxa"/>
            <w:vAlign w:val="top"/>
          </w:tcPr>
          <w:p>
            <w:pPr>
              <w:pStyle w:val="2"/>
              <w:rPr>
                <w:rFonts w:hint="eastAsia"/>
                <w:lang w:val="en-US" w:eastAsia="zh-CN"/>
              </w:rPr>
            </w:pPr>
            <w:r>
              <w:rPr>
                <w:rFonts w:hint="eastAsia"/>
                <w:lang w:val="en-US" w:eastAsia="zh-CN"/>
              </w:rPr>
              <w:t>0.8</w:t>
            </w:r>
          </w:p>
        </w:tc>
        <w:tc>
          <w:tcPr>
            <w:tcW w:w="1420" w:type="dxa"/>
            <w:vAlign w:val="top"/>
          </w:tcPr>
          <w:p>
            <w:pPr>
              <w:pStyle w:val="2"/>
              <w:rPr>
                <w:rFonts w:hint="eastAsia"/>
                <w:lang w:val="en-US" w:eastAsia="zh-CN"/>
              </w:rPr>
            </w:pPr>
            <w:r>
              <w:rPr>
                <w:rFonts w:hint="eastAsia"/>
                <w:lang w:val="en-US" w:eastAsia="zh-CN"/>
              </w:rPr>
              <w:t>0.944</w:t>
            </w:r>
          </w:p>
        </w:tc>
        <w:tc>
          <w:tcPr>
            <w:tcW w:w="1421" w:type="dxa"/>
            <w:vAlign w:val="top"/>
          </w:tcPr>
          <w:p>
            <w:pPr>
              <w:pStyle w:val="2"/>
              <w:rPr>
                <w:rFonts w:hint="eastAsia"/>
                <w:lang w:val="en-US" w:eastAsia="zh-CN"/>
              </w:rPr>
            </w:pPr>
            <w:r>
              <w:rPr>
                <w:rFonts w:hint="eastAsia"/>
                <w:lang w:val="en-US" w:eastAsia="zh-CN"/>
              </w:rPr>
              <w:t>0.81</w:t>
            </w:r>
          </w:p>
        </w:tc>
        <w:tc>
          <w:tcPr>
            <w:tcW w:w="1421" w:type="dxa"/>
            <w:vAlign w:val="top"/>
          </w:tcPr>
          <w:p>
            <w:pPr>
              <w:pStyle w:val="2"/>
              <w:rPr>
                <w:rFonts w:hint="eastAsia"/>
                <w:lang w:val="en-US" w:eastAsia="zh-CN"/>
              </w:rPr>
            </w:pPr>
            <w:r>
              <w:rPr>
                <w:rFonts w:hint="eastAsia"/>
                <w:lang w:val="en-US" w:eastAsia="zh-CN"/>
              </w:rPr>
              <w:t>0.872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14</w:t>
            </w:r>
          </w:p>
        </w:tc>
        <w:tc>
          <w:tcPr>
            <w:tcW w:w="1420" w:type="dxa"/>
          </w:tcPr>
          <w:p>
            <w:pPr>
              <w:pStyle w:val="2"/>
              <w:rPr>
                <w:rFonts w:hint="eastAsia"/>
                <w:lang w:val="en-US" w:eastAsia="zh-CN"/>
              </w:rPr>
            </w:pPr>
            <w:r>
              <w:rPr>
                <w:rFonts w:hint="eastAsia"/>
                <w:lang w:val="en-US" w:eastAsia="zh-CN"/>
              </w:rPr>
              <w:t>0.8</w:t>
            </w:r>
          </w:p>
        </w:tc>
        <w:tc>
          <w:tcPr>
            <w:tcW w:w="1420" w:type="dxa"/>
          </w:tcPr>
          <w:p>
            <w:pPr>
              <w:pStyle w:val="2"/>
              <w:rPr>
                <w:rFonts w:hint="eastAsia"/>
                <w:lang w:val="en-US" w:eastAsia="zh-CN"/>
              </w:rPr>
            </w:pPr>
            <w:r>
              <w:rPr>
                <w:rFonts w:hint="eastAsia"/>
                <w:lang w:val="en-US" w:eastAsia="zh-CN"/>
              </w:rPr>
              <w:t>0.8</w:t>
            </w:r>
          </w:p>
        </w:tc>
        <w:tc>
          <w:tcPr>
            <w:tcW w:w="1420" w:type="dxa"/>
            <w:vAlign w:val="top"/>
          </w:tcPr>
          <w:p>
            <w:pPr>
              <w:pStyle w:val="2"/>
              <w:rPr>
                <w:rFonts w:hint="eastAsia"/>
                <w:lang w:val="en-US" w:eastAsia="zh-CN"/>
              </w:rPr>
            </w:pPr>
            <w:r>
              <w:rPr>
                <w:rFonts w:hint="eastAsia"/>
                <w:lang w:val="en-US" w:eastAsia="zh-CN"/>
              </w:rPr>
              <w:t>0.944</w:t>
            </w:r>
          </w:p>
        </w:tc>
        <w:tc>
          <w:tcPr>
            <w:tcW w:w="1421" w:type="dxa"/>
            <w:vAlign w:val="top"/>
          </w:tcPr>
          <w:p>
            <w:pPr>
              <w:pStyle w:val="2"/>
              <w:rPr>
                <w:rFonts w:hint="eastAsia"/>
                <w:lang w:val="en-US" w:eastAsia="zh-CN"/>
              </w:rPr>
            </w:pPr>
            <w:r>
              <w:rPr>
                <w:rFonts w:hint="eastAsia"/>
                <w:lang w:val="en-US" w:eastAsia="zh-CN"/>
              </w:rPr>
              <w:t>0.81</w:t>
            </w:r>
          </w:p>
        </w:tc>
        <w:tc>
          <w:tcPr>
            <w:tcW w:w="1421" w:type="dxa"/>
            <w:vAlign w:val="top"/>
          </w:tcPr>
          <w:p>
            <w:pPr>
              <w:pStyle w:val="2"/>
              <w:rPr>
                <w:rFonts w:hint="eastAsia"/>
                <w:lang w:val="en-US" w:eastAsia="zh-CN"/>
              </w:rPr>
            </w:pPr>
            <w:r>
              <w:rPr>
                <w:rFonts w:hint="eastAsia"/>
                <w:lang w:val="en-US" w:eastAsia="zh-CN"/>
              </w:rPr>
              <w:t>0.872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pStyle w:val="2"/>
              <w:rPr>
                <w:rFonts w:hint="eastAsia"/>
                <w:lang w:val="en-US" w:eastAsia="zh-CN"/>
              </w:rPr>
            </w:pPr>
            <w:r>
              <w:rPr>
                <w:rFonts w:hint="eastAsia"/>
                <w:lang w:val="en-US" w:eastAsia="zh-CN"/>
              </w:rPr>
              <w:t>15</w:t>
            </w:r>
          </w:p>
        </w:tc>
        <w:tc>
          <w:tcPr>
            <w:tcW w:w="1420" w:type="dxa"/>
            <w:vAlign w:val="top"/>
          </w:tcPr>
          <w:p>
            <w:pPr>
              <w:pStyle w:val="2"/>
              <w:rPr>
                <w:rFonts w:hint="eastAsia"/>
                <w:lang w:val="en-US" w:eastAsia="zh-CN"/>
              </w:rPr>
            </w:pPr>
            <w:r>
              <w:rPr>
                <w:rFonts w:hint="eastAsia"/>
                <w:lang w:val="en-US" w:eastAsia="zh-CN"/>
              </w:rPr>
              <w:t>0.9</w:t>
            </w:r>
          </w:p>
        </w:tc>
        <w:tc>
          <w:tcPr>
            <w:tcW w:w="1420" w:type="dxa"/>
            <w:vAlign w:val="top"/>
          </w:tcPr>
          <w:p>
            <w:pPr>
              <w:pStyle w:val="2"/>
              <w:rPr>
                <w:rFonts w:hint="eastAsia"/>
                <w:lang w:val="en-US" w:eastAsia="zh-CN"/>
              </w:rPr>
            </w:pPr>
            <w:r>
              <w:rPr>
                <w:rFonts w:hint="eastAsia"/>
                <w:lang w:val="en-US" w:eastAsia="zh-CN"/>
              </w:rPr>
              <w:t>0.8</w:t>
            </w:r>
          </w:p>
        </w:tc>
        <w:tc>
          <w:tcPr>
            <w:tcW w:w="1420" w:type="dxa"/>
            <w:vAlign w:val="top"/>
          </w:tcPr>
          <w:p>
            <w:pPr>
              <w:pStyle w:val="2"/>
              <w:rPr>
                <w:rFonts w:hint="eastAsia"/>
                <w:lang w:val="en-US" w:eastAsia="zh-CN"/>
              </w:rPr>
            </w:pPr>
            <w:r>
              <w:rPr>
                <w:rFonts w:hint="eastAsia"/>
                <w:lang w:val="en-US" w:eastAsia="zh-CN"/>
              </w:rPr>
              <w:t>0.944</w:t>
            </w:r>
          </w:p>
        </w:tc>
        <w:tc>
          <w:tcPr>
            <w:tcW w:w="1421" w:type="dxa"/>
            <w:vAlign w:val="top"/>
          </w:tcPr>
          <w:p>
            <w:pPr>
              <w:pStyle w:val="2"/>
              <w:rPr>
                <w:rFonts w:hint="eastAsia"/>
                <w:lang w:val="en-US" w:eastAsia="zh-CN"/>
              </w:rPr>
            </w:pPr>
            <w:r>
              <w:rPr>
                <w:rFonts w:hint="eastAsia"/>
                <w:lang w:val="en-US" w:eastAsia="zh-CN"/>
              </w:rPr>
              <w:t>0.81</w:t>
            </w:r>
          </w:p>
        </w:tc>
        <w:tc>
          <w:tcPr>
            <w:tcW w:w="1421" w:type="dxa"/>
            <w:vAlign w:val="top"/>
          </w:tcPr>
          <w:p>
            <w:pPr>
              <w:pStyle w:val="2"/>
              <w:rPr>
                <w:rFonts w:hint="eastAsia"/>
                <w:lang w:val="en-US" w:eastAsia="zh-CN"/>
              </w:rPr>
            </w:pPr>
            <w:r>
              <w:rPr>
                <w:rFonts w:hint="eastAsia"/>
                <w:lang w:val="en-US" w:eastAsia="zh-CN"/>
              </w:rPr>
              <w:t>0.872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2"/>
              <w:rPr>
                <w:rFonts w:hint="eastAsia"/>
                <w:lang w:val="en-US" w:eastAsia="zh-CN"/>
              </w:rPr>
            </w:pPr>
            <w:r>
              <w:rPr>
                <w:rFonts w:hint="eastAsia"/>
                <w:lang w:val="en-US" w:eastAsia="zh-CN"/>
              </w:rPr>
              <w:t>16</w:t>
            </w:r>
          </w:p>
        </w:tc>
        <w:tc>
          <w:tcPr>
            <w:tcW w:w="1420" w:type="dxa"/>
            <w:vAlign w:val="top"/>
          </w:tcPr>
          <w:p>
            <w:pPr>
              <w:pStyle w:val="2"/>
              <w:rPr>
                <w:rFonts w:hint="eastAsia"/>
                <w:lang w:val="en-US" w:eastAsia="zh-CN"/>
              </w:rPr>
            </w:pPr>
            <w:r>
              <w:rPr>
                <w:rFonts w:hint="eastAsia"/>
                <w:lang w:val="en-US" w:eastAsia="zh-CN"/>
              </w:rPr>
              <w:t>1</w:t>
            </w:r>
          </w:p>
        </w:tc>
        <w:tc>
          <w:tcPr>
            <w:tcW w:w="1420" w:type="dxa"/>
            <w:vAlign w:val="top"/>
          </w:tcPr>
          <w:p>
            <w:pPr>
              <w:pStyle w:val="2"/>
              <w:rPr>
                <w:rFonts w:hint="eastAsia"/>
                <w:lang w:val="en-US" w:eastAsia="zh-CN"/>
              </w:rPr>
            </w:pPr>
            <w:r>
              <w:rPr>
                <w:rFonts w:hint="eastAsia"/>
                <w:lang w:val="en-US" w:eastAsia="zh-CN"/>
              </w:rPr>
              <w:t>0.829</w:t>
            </w:r>
          </w:p>
        </w:tc>
        <w:tc>
          <w:tcPr>
            <w:tcW w:w="1420" w:type="dxa"/>
            <w:vAlign w:val="top"/>
          </w:tcPr>
          <w:p>
            <w:pPr>
              <w:pStyle w:val="2"/>
              <w:rPr>
                <w:rFonts w:hint="eastAsia"/>
                <w:lang w:val="en-US" w:eastAsia="zh-CN"/>
              </w:rPr>
            </w:pPr>
            <w:r>
              <w:rPr>
                <w:rFonts w:hint="eastAsia"/>
                <w:lang w:val="en-US" w:eastAsia="zh-CN"/>
              </w:rPr>
              <w:t>1</w:t>
            </w:r>
          </w:p>
        </w:tc>
        <w:tc>
          <w:tcPr>
            <w:tcW w:w="1421" w:type="dxa"/>
            <w:vAlign w:val="top"/>
          </w:tcPr>
          <w:p>
            <w:pPr>
              <w:pStyle w:val="2"/>
              <w:rPr>
                <w:rFonts w:hint="eastAsia"/>
                <w:lang w:val="en-US" w:eastAsia="zh-CN"/>
              </w:rPr>
            </w:pPr>
            <w:r>
              <w:rPr>
                <w:rFonts w:hint="eastAsia"/>
                <w:lang w:val="en-US" w:eastAsia="zh-CN"/>
              </w:rPr>
              <w:t>0.81</w:t>
            </w:r>
          </w:p>
        </w:tc>
        <w:tc>
          <w:tcPr>
            <w:tcW w:w="1421" w:type="dxa"/>
            <w:vAlign w:val="top"/>
          </w:tcPr>
          <w:p>
            <w:pPr>
              <w:pStyle w:val="2"/>
              <w:rPr>
                <w:rFonts w:hint="eastAsia"/>
                <w:lang w:val="en-US" w:eastAsia="zh-CN"/>
              </w:rPr>
            </w:pPr>
            <w:r>
              <w:rPr>
                <w:rFonts w:hint="eastAsia"/>
                <w:lang w:val="en-US" w:eastAsia="zh-CN"/>
              </w:rPr>
              <w:t>0.895</w:t>
            </w:r>
          </w:p>
        </w:tc>
      </w:tr>
    </w:tbl>
    <w:p>
      <w:pPr>
        <w:pStyle w:val="2"/>
        <w:ind w:firstLine="420" w:firstLineChars="0"/>
        <w:rPr>
          <w:rFonts w:hint="eastAsia"/>
          <w:lang w:val="en-US" w:eastAsia="zh-CN"/>
        </w:rPr>
      </w:pPr>
      <w:r>
        <w:rPr>
          <w:rFonts w:hint="eastAsia"/>
          <w:lang w:val="en-US" w:eastAsia="zh-CN"/>
        </w:rPr>
        <w:t>通过识别率、精度、召回率和综合指标等参数分析，可以发现,随着超参数的增大,识别率先增大后减小,精度一直增大,召回率一直减小,综合指标先增大后减小.综合权衡,超参数选择0.05-0.3比较合适,此时识别率、精度、召回率和综合指标高.</w:t>
      </w:r>
    </w:p>
    <w:p>
      <w:pPr>
        <w:pStyle w:val="2"/>
        <w:rPr>
          <w:rFonts w:hint="eastAsia"/>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IzNDgyZGRmOGJlMTRjZmI2ZGE3Njc4NjRhNzE2YWUifQ=="/>
  </w:docVars>
  <w:rsids>
    <w:rsidRoot w:val="00592165"/>
    <w:rsid w:val="0001469C"/>
    <w:rsid w:val="0006452B"/>
    <w:rsid w:val="00173C88"/>
    <w:rsid w:val="001970C4"/>
    <w:rsid w:val="001E072C"/>
    <w:rsid w:val="00256462"/>
    <w:rsid w:val="002E78DD"/>
    <w:rsid w:val="00363B94"/>
    <w:rsid w:val="003E3318"/>
    <w:rsid w:val="00426929"/>
    <w:rsid w:val="00467778"/>
    <w:rsid w:val="004B6750"/>
    <w:rsid w:val="0050638A"/>
    <w:rsid w:val="00570349"/>
    <w:rsid w:val="00592165"/>
    <w:rsid w:val="005957F3"/>
    <w:rsid w:val="005B3105"/>
    <w:rsid w:val="00604A58"/>
    <w:rsid w:val="00686A41"/>
    <w:rsid w:val="006975ED"/>
    <w:rsid w:val="00742E08"/>
    <w:rsid w:val="00860763"/>
    <w:rsid w:val="008B6497"/>
    <w:rsid w:val="008E3A02"/>
    <w:rsid w:val="0092028D"/>
    <w:rsid w:val="00977A91"/>
    <w:rsid w:val="009B53EE"/>
    <w:rsid w:val="009D7751"/>
    <w:rsid w:val="00A119B4"/>
    <w:rsid w:val="00AB311E"/>
    <w:rsid w:val="00AF1286"/>
    <w:rsid w:val="00B32A59"/>
    <w:rsid w:val="00BA4BCF"/>
    <w:rsid w:val="00CE03C8"/>
    <w:rsid w:val="00DF2968"/>
    <w:rsid w:val="00E006CD"/>
    <w:rsid w:val="00E25E37"/>
    <w:rsid w:val="00ED1E2A"/>
    <w:rsid w:val="00F6323B"/>
    <w:rsid w:val="00F935A4"/>
    <w:rsid w:val="00FB4752"/>
    <w:rsid w:val="0109449D"/>
    <w:rsid w:val="01754925"/>
    <w:rsid w:val="028440C8"/>
    <w:rsid w:val="028D7FB4"/>
    <w:rsid w:val="02931E22"/>
    <w:rsid w:val="029A1B3E"/>
    <w:rsid w:val="02EC31EC"/>
    <w:rsid w:val="03551D0F"/>
    <w:rsid w:val="036F371A"/>
    <w:rsid w:val="03894F5B"/>
    <w:rsid w:val="03973BD1"/>
    <w:rsid w:val="03C055D4"/>
    <w:rsid w:val="03EA68C5"/>
    <w:rsid w:val="042629DE"/>
    <w:rsid w:val="04A17E89"/>
    <w:rsid w:val="04A34BC2"/>
    <w:rsid w:val="04CD7FA9"/>
    <w:rsid w:val="051931EE"/>
    <w:rsid w:val="053B68D4"/>
    <w:rsid w:val="056735C4"/>
    <w:rsid w:val="05ED6429"/>
    <w:rsid w:val="06F233B8"/>
    <w:rsid w:val="075B5D40"/>
    <w:rsid w:val="07C05BA3"/>
    <w:rsid w:val="086B6DF8"/>
    <w:rsid w:val="08C43B8F"/>
    <w:rsid w:val="08EB61BD"/>
    <w:rsid w:val="08EC649A"/>
    <w:rsid w:val="093176AE"/>
    <w:rsid w:val="09405BE3"/>
    <w:rsid w:val="09770FBE"/>
    <w:rsid w:val="09D9119E"/>
    <w:rsid w:val="09E76B80"/>
    <w:rsid w:val="0A4C1EFE"/>
    <w:rsid w:val="0A636CB9"/>
    <w:rsid w:val="0A770964"/>
    <w:rsid w:val="0AB90DC9"/>
    <w:rsid w:val="0B6275EE"/>
    <w:rsid w:val="0BFB1EB3"/>
    <w:rsid w:val="0C076045"/>
    <w:rsid w:val="0C0824E9"/>
    <w:rsid w:val="0C2B15D0"/>
    <w:rsid w:val="0C3D104A"/>
    <w:rsid w:val="0C470ABF"/>
    <w:rsid w:val="0C7E6B9F"/>
    <w:rsid w:val="0C981078"/>
    <w:rsid w:val="0CDD5ACD"/>
    <w:rsid w:val="0CE06855"/>
    <w:rsid w:val="0D0F4ED6"/>
    <w:rsid w:val="0D970525"/>
    <w:rsid w:val="0E7A57D8"/>
    <w:rsid w:val="0E9E24D6"/>
    <w:rsid w:val="0F1A0150"/>
    <w:rsid w:val="0F5372FC"/>
    <w:rsid w:val="0F7C5431"/>
    <w:rsid w:val="0FF26B15"/>
    <w:rsid w:val="0FF26DF3"/>
    <w:rsid w:val="103F5AD3"/>
    <w:rsid w:val="10A83678"/>
    <w:rsid w:val="10DF0599"/>
    <w:rsid w:val="115D3896"/>
    <w:rsid w:val="119D2D6E"/>
    <w:rsid w:val="11D64215"/>
    <w:rsid w:val="12D0182C"/>
    <w:rsid w:val="13132C80"/>
    <w:rsid w:val="13254187"/>
    <w:rsid w:val="13345697"/>
    <w:rsid w:val="1340403C"/>
    <w:rsid w:val="14304FFA"/>
    <w:rsid w:val="15083F08"/>
    <w:rsid w:val="1562473D"/>
    <w:rsid w:val="162A53BE"/>
    <w:rsid w:val="16600C44"/>
    <w:rsid w:val="166E7112"/>
    <w:rsid w:val="16B169DD"/>
    <w:rsid w:val="16DD0B6D"/>
    <w:rsid w:val="16E24BFC"/>
    <w:rsid w:val="16E63CD6"/>
    <w:rsid w:val="16F17332"/>
    <w:rsid w:val="178925A0"/>
    <w:rsid w:val="178F5592"/>
    <w:rsid w:val="179B5CE4"/>
    <w:rsid w:val="17ED39B7"/>
    <w:rsid w:val="181C0D0B"/>
    <w:rsid w:val="182D496C"/>
    <w:rsid w:val="183351F1"/>
    <w:rsid w:val="18510A99"/>
    <w:rsid w:val="186601A8"/>
    <w:rsid w:val="187E1393"/>
    <w:rsid w:val="190106E9"/>
    <w:rsid w:val="19914F2C"/>
    <w:rsid w:val="19C87EFC"/>
    <w:rsid w:val="1A02204B"/>
    <w:rsid w:val="1A187AC0"/>
    <w:rsid w:val="1A85487B"/>
    <w:rsid w:val="1A9F4701"/>
    <w:rsid w:val="1AD6374C"/>
    <w:rsid w:val="1AFC0627"/>
    <w:rsid w:val="1B043BA1"/>
    <w:rsid w:val="1B4645D2"/>
    <w:rsid w:val="1B652973"/>
    <w:rsid w:val="1BC26E51"/>
    <w:rsid w:val="1BEC70A5"/>
    <w:rsid w:val="1C47159B"/>
    <w:rsid w:val="1C5C6768"/>
    <w:rsid w:val="1C897D5C"/>
    <w:rsid w:val="1CCE7662"/>
    <w:rsid w:val="1D156539"/>
    <w:rsid w:val="1DDF5810"/>
    <w:rsid w:val="1E304FEA"/>
    <w:rsid w:val="1EAE09F3"/>
    <w:rsid w:val="1ED80866"/>
    <w:rsid w:val="1EE34FB7"/>
    <w:rsid w:val="1F694EE8"/>
    <w:rsid w:val="1F8B549C"/>
    <w:rsid w:val="1F9A0058"/>
    <w:rsid w:val="1FA40EBB"/>
    <w:rsid w:val="1FC940DC"/>
    <w:rsid w:val="1FF40688"/>
    <w:rsid w:val="1FFF600B"/>
    <w:rsid w:val="20930326"/>
    <w:rsid w:val="20AE26EA"/>
    <w:rsid w:val="20C44DD2"/>
    <w:rsid w:val="20C734F1"/>
    <w:rsid w:val="20D81D57"/>
    <w:rsid w:val="20E12061"/>
    <w:rsid w:val="20EA55E7"/>
    <w:rsid w:val="21293EFE"/>
    <w:rsid w:val="2138263F"/>
    <w:rsid w:val="21881778"/>
    <w:rsid w:val="21FC7CC7"/>
    <w:rsid w:val="22031056"/>
    <w:rsid w:val="220D2283"/>
    <w:rsid w:val="220D5A31"/>
    <w:rsid w:val="2221489A"/>
    <w:rsid w:val="22280ABD"/>
    <w:rsid w:val="22665141"/>
    <w:rsid w:val="232649FA"/>
    <w:rsid w:val="23B343B6"/>
    <w:rsid w:val="242B03F0"/>
    <w:rsid w:val="24701527"/>
    <w:rsid w:val="25E233B1"/>
    <w:rsid w:val="266E72E0"/>
    <w:rsid w:val="26AF0EED"/>
    <w:rsid w:val="27234263"/>
    <w:rsid w:val="275868B5"/>
    <w:rsid w:val="275A1718"/>
    <w:rsid w:val="278863D2"/>
    <w:rsid w:val="27EE675B"/>
    <w:rsid w:val="28296DAD"/>
    <w:rsid w:val="28414191"/>
    <w:rsid w:val="28AB7D51"/>
    <w:rsid w:val="28E374B9"/>
    <w:rsid w:val="28FD70E0"/>
    <w:rsid w:val="29586B71"/>
    <w:rsid w:val="29FA689B"/>
    <w:rsid w:val="2A091A9B"/>
    <w:rsid w:val="2A462DFF"/>
    <w:rsid w:val="2AAF56F4"/>
    <w:rsid w:val="2AE42890"/>
    <w:rsid w:val="2AEF032B"/>
    <w:rsid w:val="2C4B7881"/>
    <w:rsid w:val="2C523436"/>
    <w:rsid w:val="2CBA08BD"/>
    <w:rsid w:val="2CD456B2"/>
    <w:rsid w:val="2CE94A09"/>
    <w:rsid w:val="2D6F35DC"/>
    <w:rsid w:val="2DFB4802"/>
    <w:rsid w:val="2EB96346"/>
    <w:rsid w:val="2EC93C86"/>
    <w:rsid w:val="2EFF0321"/>
    <w:rsid w:val="2F01691D"/>
    <w:rsid w:val="2F4B1B9C"/>
    <w:rsid w:val="2F6852A8"/>
    <w:rsid w:val="2FEE1F30"/>
    <w:rsid w:val="30286057"/>
    <w:rsid w:val="308A649E"/>
    <w:rsid w:val="30CD3AC6"/>
    <w:rsid w:val="313A1C72"/>
    <w:rsid w:val="32196B8E"/>
    <w:rsid w:val="327B69E7"/>
    <w:rsid w:val="329B0E37"/>
    <w:rsid w:val="32AA10DF"/>
    <w:rsid w:val="33354189"/>
    <w:rsid w:val="33642D6C"/>
    <w:rsid w:val="337268FE"/>
    <w:rsid w:val="33B062B8"/>
    <w:rsid w:val="33DC34B5"/>
    <w:rsid w:val="340C7A59"/>
    <w:rsid w:val="34714987"/>
    <w:rsid w:val="349E076A"/>
    <w:rsid w:val="34A63039"/>
    <w:rsid w:val="35B56C99"/>
    <w:rsid w:val="35E328D9"/>
    <w:rsid w:val="36101AA6"/>
    <w:rsid w:val="362331F4"/>
    <w:rsid w:val="36873BAC"/>
    <w:rsid w:val="36CC2B94"/>
    <w:rsid w:val="37203705"/>
    <w:rsid w:val="372D208E"/>
    <w:rsid w:val="37645C9B"/>
    <w:rsid w:val="3774310E"/>
    <w:rsid w:val="37B25189"/>
    <w:rsid w:val="37E81195"/>
    <w:rsid w:val="383D15AB"/>
    <w:rsid w:val="388F75C7"/>
    <w:rsid w:val="3892084A"/>
    <w:rsid w:val="38D54C2F"/>
    <w:rsid w:val="390F0AF7"/>
    <w:rsid w:val="39391302"/>
    <w:rsid w:val="39AB5E03"/>
    <w:rsid w:val="3A817073"/>
    <w:rsid w:val="3A8A2C34"/>
    <w:rsid w:val="3AA27206"/>
    <w:rsid w:val="3B1F0857"/>
    <w:rsid w:val="3B3D3668"/>
    <w:rsid w:val="3C583C27"/>
    <w:rsid w:val="3D2A34E3"/>
    <w:rsid w:val="3DC55CEA"/>
    <w:rsid w:val="3DDD3203"/>
    <w:rsid w:val="3E3A2B26"/>
    <w:rsid w:val="3E462316"/>
    <w:rsid w:val="3E9441A0"/>
    <w:rsid w:val="3E9774F2"/>
    <w:rsid w:val="3EA467BD"/>
    <w:rsid w:val="3EFC2C5D"/>
    <w:rsid w:val="3F0F2990"/>
    <w:rsid w:val="3F375A43"/>
    <w:rsid w:val="3F551CDA"/>
    <w:rsid w:val="3FC5173D"/>
    <w:rsid w:val="3FE42411"/>
    <w:rsid w:val="401144E6"/>
    <w:rsid w:val="409C0B9F"/>
    <w:rsid w:val="40C813CB"/>
    <w:rsid w:val="41394E15"/>
    <w:rsid w:val="417F0FDE"/>
    <w:rsid w:val="419068F8"/>
    <w:rsid w:val="41986C6D"/>
    <w:rsid w:val="41D731B5"/>
    <w:rsid w:val="423F59BD"/>
    <w:rsid w:val="428570D9"/>
    <w:rsid w:val="4286519A"/>
    <w:rsid w:val="42A9712F"/>
    <w:rsid w:val="42E14732"/>
    <w:rsid w:val="43151FA6"/>
    <w:rsid w:val="434065DE"/>
    <w:rsid w:val="43BD5F17"/>
    <w:rsid w:val="441C5F0B"/>
    <w:rsid w:val="4426529E"/>
    <w:rsid w:val="445C09D8"/>
    <w:rsid w:val="446C7202"/>
    <w:rsid w:val="44F267D6"/>
    <w:rsid w:val="45626034"/>
    <w:rsid w:val="45A26CAD"/>
    <w:rsid w:val="45AA3413"/>
    <w:rsid w:val="461C3D98"/>
    <w:rsid w:val="467523B4"/>
    <w:rsid w:val="468635AE"/>
    <w:rsid w:val="46965745"/>
    <w:rsid w:val="46F43E29"/>
    <w:rsid w:val="47121F68"/>
    <w:rsid w:val="4779505F"/>
    <w:rsid w:val="477A0BC3"/>
    <w:rsid w:val="47F97EC3"/>
    <w:rsid w:val="48A75B34"/>
    <w:rsid w:val="48CC5D0B"/>
    <w:rsid w:val="48E1539E"/>
    <w:rsid w:val="48FC57A1"/>
    <w:rsid w:val="493F3132"/>
    <w:rsid w:val="49B54134"/>
    <w:rsid w:val="49EC224C"/>
    <w:rsid w:val="4A92351D"/>
    <w:rsid w:val="4AD2798A"/>
    <w:rsid w:val="4ADB27F2"/>
    <w:rsid w:val="4B8456EB"/>
    <w:rsid w:val="4BD05255"/>
    <w:rsid w:val="4BDB662F"/>
    <w:rsid w:val="4BE57B39"/>
    <w:rsid w:val="4C35547B"/>
    <w:rsid w:val="4C793B3F"/>
    <w:rsid w:val="4C8049C6"/>
    <w:rsid w:val="4CAB320D"/>
    <w:rsid w:val="4CCC43A7"/>
    <w:rsid w:val="4D001B6A"/>
    <w:rsid w:val="4D0156DF"/>
    <w:rsid w:val="4D716E3C"/>
    <w:rsid w:val="4DC86B2C"/>
    <w:rsid w:val="4E2D31F6"/>
    <w:rsid w:val="4E2E44B5"/>
    <w:rsid w:val="4E5D4D71"/>
    <w:rsid w:val="4F02606E"/>
    <w:rsid w:val="4F234D1D"/>
    <w:rsid w:val="4F391364"/>
    <w:rsid w:val="4F6665FD"/>
    <w:rsid w:val="4F897667"/>
    <w:rsid w:val="4FB00FF1"/>
    <w:rsid w:val="5039282F"/>
    <w:rsid w:val="50483F54"/>
    <w:rsid w:val="50773C41"/>
    <w:rsid w:val="50BE6C2F"/>
    <w:rsid w:val="513C1110"/>
    <w:rsid w:val="5151732D"/>
    <w:rsid w:val="5152002C"/>
    <w:rsid w:val="529C1631"/>
    <w:rsid w:val="52A44077"/>
    <w:rsid w:val="52FE4D9E"/>
    <w:rsid w:val="53666D3F"/>
    <w:rsid w:val="537B5BC1"/>
    <w:rsid w:val="538E4BD5"/>
    <w:rsid w:val="53C953AC"/>
    <w:rsid w:val="541A6CDE"/>
    <w:rsid w:val="54B15C85"/>
    <w:rsid w:val="551A594B"/>
    <w:rsid w:val="55535E25"/>
    <w:rsid w:val="55624647"/>
    <w:rsid w:val="556555B3"/>
    <w:rsid w:val="55C33A4C"/>
    <w:rsid w:val="564D6D61"/>
    <w:rsid w:val="56584D0B"/>
    <w:rsid w:val="56D06A51"/>
    <w:rsid w:val="56DC57FE"/>
    <w:rsid w:val="56F50266"/>
    <w:rsid w:val="579E009D"/>
    <w:rsid w:val="57A2219C"/>
    <w:rsid w:val="581A14D4"/>
    <w:rsid w:val="581B4391"/>
    <w:rsid w:val="58427548"/>
    <w:rsid w:val="58667EAE"/>
    <w:rsid w:val="589332DA"/>
    <w:rsid w:val="58946A62"/>
    <w:rsid w:val="58D7235F"/>
    <w:rsid w:val="58E0711E"/>
    <w:rsid w:val="590F1AB3"/>
    <w:rsid w:val="5929303F"/>
    <w:rsid w:val="596651E2"/>
    <w:rsid w:val="598853C1"/>
    <w:rsid w:val="59A3044D"/>
    <w:rsid w:val="59CB7611"/>
    <w:rsid w:val="59CE514F"/>
    <w:rsid w:val="59DB775C"/>
    <w:rsid w:val="59DC295F"/>
    <w:rsid w:val="5A9315EA"/>
    <w:rsid w:val="5A961500"/>
    <w:rsid w:val="5ADE0CAD"/>
    <w:rsid w:val="5B041B45"/>
    <w:rsid w:val="5B7F775C"/>
    <w:rsid w:val="5BBD5759"/>
    <w:rsid w:val="5BD465BB"/>
    <w:rsid w:val="5BF258FE"/>
    <w:rsid w:val="5C5B298D"/>
    <w:rsid w:val="5C5F50E3"/>
    <w:rsid w:val="5C850AD7"/>
    <w:rsid w:val="5CAE513F"/>
    <w:rsid w:val="5CEE6B5D"/>
    <w:rsid w:val="5D4A49BB"/>
    <w:rsid w:val="5D794C6F"/>
    <w:rsid w:val="5D8B722E"/>
    <w:rsid w:val="5D962428"/>
    <w:rsid w:val="5DD10A46"/>
    <w:rsid w:val="5DD33F89"/>
    <w:rsid w:val="5E5379A8"/>
    <w:rsid w:val="5E5D0644"/>
    <w:rsid w:val="5E79177D"/>
    <w:rsid w:val="5EE11D01"/>
    <w:rsid w:val="5FBF4E5A"/>
    <w:rsid w:val="5FFD4B02"/>
    <w:rsid w:val="60533B89"/>
    <w:rsid w:val="606F72DB"/>
    <w:rsid w:val="60A41C39"/>
    <w:rsid w:val="615A3AE7"/>
    <w:rsid w:val="61614EBD"/>
    <w:rsid w:val="619568CD"/>
    <w:rsid w:val="622F6D22"/>
    <w:rsid w:val="627A621F"/>
    <w:rsid w:val="628A18A3"/>
    <w:rsid w:val="63343EC4"/>
    <w:rsid w:val="63E87188"/>
    <w:rsid w:val="63FC0E86"/>
    <w:rsid w:val="64580D18"/>
    <w:rsid w:val="64BA34FF"/>
    <w:rsid w:val="64BE61B5"/>
    <w:rsid w:val="653C19BA"/>
    <w:rsid w:val="65463E44"/>
    <w:rsid w:val="65D3619D"/>
    <w:rsid w:val="65EF0ED7"/>
    <w:rsid w:val="663C3EC2"/>
    <w:rsid w:val="6647254B"/>
    <w:rsid w:val="66C9026B"/>
    <w:rsid w:val="66CC1CA1"/>
    <w:rsid w:val="672C1682"/>
    <w:rsid w:val="67FA021F"/>
    <w:rsid w:val="683554FA"/>
    <w:rsid w:val="691A27B0"/>
    <w:rsid w:val="69377459"/>
    <w:rsid w:val="69646185"/>
    <w:rsid w:val="69802285"/>
    <w:rsid w:val="699F4DA3"/>
    <w:rsid w:val="69AF4AE9"/>
    <w:rsid w:val="69BD49EC"/>
    <w:rsid w:val="69C2695B"/>
    <w:rsid w:val="69F34701"/>
    <w:rsid w:val="69F80332"/>
    <w:rsid w:val="6A895483"/>
    <w:rsid w:val="6A8D6CDC"/>
    <w:rsid w:val="6A9A4B0D"/>
    <w:rsid w:val="6B76079C"/>
    <w:rsid w:val="6B9C69F1"/>
    <w:rsid w:val="6B9D4CFC"/>
    <w:rsid w:val="6BE50451"/>
    <w:rsid w:val="6BF548BA"/>
    <w:rsid w:val="6BFA1E51"/>
    <w:rsid w:val="6C861504"/>
    <w:rsid w:val="6CAC7D0C"/>
    <w:rsid w:val="6D780F04"/>
    <w:rsid w:val="6D793547"/>
    <w:rsid w:val="6D8A5754"/>
    <w:rsid w:val="6DF66D04"/>
    <w:rsid w:val="6E335602"/>
    <w:rsid w:val="6E3F72D7"/>
    <w:rsid w:val="6E64297D"/>
    <w:rsid w:val="6EFC4430"/>
    <w:rsid w:val="6F616041"/>
    <w:rsid w:val="6F61745E"/>
    <w:rsid w:val="70282CA8"/>
    <w:rsid w:val="70473489"/>
    <w:rsid w:val="71350F39"/>
    <w:rsid w:val="714022F9"/>
    <w:rsid w:val="716F1F95"/>
    <w:rsid w:val="71CA0941"/>
    <w:rsid w:val="722F0CD7"/>
    <w:rsid w:val="726C5429"/>
    <w:rsid w:val="72BD5C84"/>
    <w:rsid w:val="732D105C"/>
    <w:rsid w:val="73700F48"/>
    <w:rsid w:val="73D239B1"/>
    <w:rsid w:val="73E71664"/>
    <w:rsid w:val="74523347"/>
    <w:rsid w:val="746C7962"/>
    <w:rsid w:val="74724C99"/>
    <w:rsid w:val="74841A7E"/>
    <w:rsid w:val="74EC64FF"/>
    <w:rsid w:val="75664046"/>
    <w:rsid w:val="758E7BC8"/>
    <w:rsid w:val="75D76FC1"/>
    <w:rsid w:val="75F93E43"/>
    <w:rsid w:val="7634284C"/>
    <w:rsid w:val="76355896"/>
    <w:rsid w:val="76563B76"/>
    <w:rsid w:val="76790830"/>
    <w:rsid w:val="76A44714"/>
    <w:rsid w:val="770B768C"/>
    <w:rsid w:val="774C2AD4"/>
    <w:rsid w:val="778F0262"/>
    <w:rsid w:val="781901A7"/>
    <w:rsid w:val="78282ACB"/>
    <w:rsid w:val="78665F8B"/>
    <w:rsid w:val="78DD2BDC"/>
    <w:rsid w:val="78E315A2"/>
    <w:rsid w:val="78EA0818"/>
    <w:rsid w:val="78F97C7F"/>
    <w:rsid w:val="791976C8"/>
    <w:rsid w:val="79314D2C"/>
    <w:rsid w:val="79507852"/>
    <w:rsid w:val="799069FD"/>
    <w:rsid w:val="79964F28"/>
    <w:rsid w:val="79AD57E2"/>
    <w:rsid w:val="7A3E3B4E"/>
    <w:rsid w:val="7A637111"/>
    <w:rsid w:val="7A720713"/>
    <w:rsid w:val="7A860EA2"/>
    <w:rsid w:val="7AD718AD"/>
    <w:rsid w:val="7B0C516C"/>
    <w:rsid w:val="7B847D56"/>
    <w:rsid w:val="7BA07EF1"/>
    <w:rsid w:val="7D6C41BB"/>
    <w:rsid w:val="7D751799"/>
    <w:rsid w:val="7DE74B3B"/>
    <w:rsid w:val="7DFB2AF4"/>
    <w:rsid w:val="7E2E7A36"/>
    <w:rsid w:val="7EC64F2E"/>
    <w:rsid w:val="7ECE56A5"/>
    <w:rsid w:val="7F4A728E"/>
    <w:rsid w:val="7F800765"/>
    <w:rsid w:val="7FFA2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heme="minorBidi"/>
      <w:kern w:val="2"/>
      <w:sz w:val="24"/>
      <w:szCs w:val="22"/>
      <w:lang w:val="en-US" w:eastAsia="zh-CN" w:bidi="ar-SA"/>
    </w:rPr>
  </w:style>
  <w:style w:type="paragraph" w:styleId="3">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4">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5">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6">
    <w:name w:val="heading 4"/>
    <w:basedOn w:val="1"/>
    <w:next w:val="1"/>
    <w:unhideWhenUsed/>
    <w:qFormat/>
    <w:uiPriority w:val="9"/>
    <w:pPr>
      <w:keepNext/>
      <w:keepLines/>
      <w:spacing w:beforeLines="0" w:beforeAutospacing="0" w:afterLines="0" w:afterAutospacing="0" w:line="372" w:lineRule="auto"/>
      <w:outlineLvl w:val="3"/>
    </w:pPr>
    <w:rPr>
      <w:rFonts w:ascii="Arial" w:hAnsi="Arial" w:eastAsia="黑体"/>
      <w:b/>
      <w:sz w:val="28"/>
    </w:rPr>
  </w:style>
  <w:style w:type="paragraph" w:styleId="7">
    <w:name w:val="heading 5"/>
    <w:basedOn w:val="1"/>
    <w:next w:val="1"/>
    <w:semiHidden/>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7">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2">
    <w:name w:val="Body Text"/>
    <w:basedOn w:val="1"/>
    <w:semiHidden/>
    <w:unhideWhenUsed/>
    <w:qFormat/>
    <w:uiPriority w:val="99"/>
    <w:pPr>
      <w:spacing w:after="120" w:afterLines="0" w:afterAutospacing="0"/>
    </w:pPr>
  </w:style>
  <w:style w:type="paragraph" w:styleId="8">
    <w:name w:val="caption"/>
    <w:basedOn w:val="1"/>
    <w:next w:val="1"/>
    <w:semiHidden/>
    <w:unhideWhenUsed/>
    <w:qFormat/>
    <w:uiPriority w:val="35"/>
    <w:rPr>
      <w:rFonts w:ascii="Arial" w:hAnsi="Arial" w:eastAsia="黑体"/>
      <w:sz w:val="20"/>
    </w:rPr>
  </w:style>
  <w:style w:type="paragraph" w:styleId="9">
    <w:name w:val="toc 3"/>
    <w:basedOn w:val="1"/>
    <w:next w:val="1"/>
    <w:semiHidden/>
    <w:unhideWhenUsed/>
    <w:uiPriority w:val="39"/>
    <w:pPr>
      <w:ind w:left="840" w:leftChars="400"/>
    </w:pPr>
  </w:style>
  <w:style w:type="paragraph" w:styleId="10">
    <w:name w:val="footer"/>
    <w:basedOn w:val="1"/>
    <w:semiHidden/>
    <w:unhideWhenUsed/>
    <w:uiPriority w:val="99"/>
    <w:pPr>
      <w:tabs>
        <w:tab w:val="center" w:pos="4153"/>
        <w:tab w:val="right" w:pos="8306"/>
      </w:tabs>
      <w:snapToGrid w:val="0"/>
      <w:jc w:val="left"/>
    </w:pPr>
    <w:rPr>
      <w:sz w:val="18"/>
    </w:rPr>
  </w:style>
  <w:style w:type="paragraph" w:styleId="11">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unhideWhenUsed/>
    <w:uiPriority w:val="39"/>
  </w:style>
  <w:style w:type="paragraph" w:styleId="13">
    <w:name w:val="toc 2"/>
    <w:basedOn w:val="1"/>
    <w:next w:val="1"/>
    <w:unhideWhenUsed/>
    <w:uiPriority w:val="39"/>
    <w:pPr>
      <w:ind w:left="420" w:leftChars="200"/>
    </w:pPr>
  </w:style>
  <w:style w:type="paragraph" w:styleId="14">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6">
    <w:name w:val="Table Grid"/>
    <w:basedOn w:val="15"/>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unhideWhenUsed/>
    <w:uiPriority w:val="99"/>
    <w:rPr>
      <w:color w:val="0563C1" w:themeColor="hyperlink"/>
      <w:u w:val="single"/>
      <w14:textFill>
        <w14:solidFill>
          <w14:schemeClr w14:val="hlink"/>
        </w14:solidFill>
      </w14:textFill>
    </w:rPr>
  </w:style>
  <w:style w:type="character" w:styleId="19">
    <w:name w:val="Placeholder Text"/>
    <w:basedOn w:val="17"/>
    <w:semiHidden/>
    <w:uiPriority w:val="99"/>
    <w:rPr>
      <w:color w:val="808080"/>
    </w:rPr>
  </w:style>
  <w:style w:type="paragraph" w:customStyle="1" w:styleId="20">
    <w:name w:val="WPSOffice手动目录 1"/>
    <w:uiPriority w:val="0"/>
    <w:rPr>
      <w:rFonts w:ascii="Times New Roman" w:hAnsi="Times New Roman" w:eastAsia="宋体" w:cstheme="minorBidi"/>
      <w:lang w:val="en-US" w:eastAsia="zh-CN" w:bidi="ar-SA"/>
    </w:rPr>
  </w:style>
  <w:style w:type="paragraph" w:customStyle="1" w:styleId="21">
    <w:name w:val="WPSOffice手动目录 2"/>
    <w:uiPriority w:val="0"/>
    <w:pPr>
      <w:ind w:left="200" w:leftChars="200"/>
    </w:pPr>
    <w:rPr>
      <w:rFonts w:ascii="Times New Roman" w:hAnsi="Times New Roman" w:eastAsia="宋体" w:cstheme="minorBidi"/>
      <w:lang w:val="en-US" w:eastAsia="zh-CN" w:bidi="ar-SA"/>
    </w:rPr>
  </w:style>
  <w:style w:type="paragraph" w:customStyle="1" w:styleId="22">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wmf"/><Relationship Id="rId8" Type="http://schemas.openxmlformats.org/officeDocument/2006/relationships/oleObject" Target="embeddings/oleObject1.bin"/><Relationship Id="rId7" Type="http://schemas.openxmlformats.org/officeDocument/2006/relationships/image" Target="media/image3.png"/><Relationship Id="rId60" Type="http://schemas.openxmlformats.org/officeDocument/2006/relationships/fontTable" Target="fontTable.xml"/><Relationship Id="rId6" Type="http://schemas.openxmlformats.org/officeDocument/2006/relationships/image" Target="media/image2.png"/><Relationship Id="rId59" Type="http://schemas.openxmlformats.org/officeDocument/2006/relationships/customXml" Target="../customXml/item1.xml"/><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wmf"/><Relationship Id="rId51" Type="http://schemas.openxmlformats.org/officeDocument/2006/relationships/oleObject" Target="embeddings/oleObject12.bin"/><Relationship Id="rId50" Type="http://schemas.openxmlformats.org/officeDocument/2006/relationships/image" Target="media/image35.wmf"/><Relationship Id="rId5" Type="http://schemas.openxmlformats.org/officeDocument/2006/relationships/image" Target="media/image1.png"/><Relationship Id="rId49" Type="http://schemas.openxmlformats.org/officeDocument/2006/relationships/oleObject" Target="embeddings/oleObject11.bin"/><Relationship Id="rId48" Type="http://schemas.openxmlformats.org/officeDocument/2006/relationships/image" Target="media/image34.wmf"/><Relationship Id="rId47" Type="http://schemas.openxmlformats.org/officeDocument/2006/relationships/oleObject" Target="embeddings/oleObject10.bin"/><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theme" Target="theme/theme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wmf"/><Relationship Id="rId26" Type="http://schemas.openxmlformats.org/officeDocument/2006/relationships/oleObject" Target="embeddings/oleObject9.bin"/><Relationship Id="rId25" Type="http://schemas.openxmlformats.org/officeDocument/2006/relationships/image" Target="media/image13.wmf"/><Relationship Id="rId24" Type="http://schemas.openxmlformats.org/officeDocument/2006/relationships/oleObject" Target="embeddings/oleObject8.bin"/><Relationship Id="rId23" Type="http://schemas.openxmlformats.org/officeDocument/2006/relationships/image" Target="media/image12.wmf"/><Relationship Id="rId22" Type="http://schemas.openxmlformats.org/officeDocument/2006/relationships/oleObject" Target="embeddings/oleObject7.bin"/><Relationship Id="rId21" Type="http://schemas.openxmlformats.org/officeDocument/2006/relationships/image" Target="media/image11.png"/><Relationship Id="rId20" Type="http://schemas.openxmlformats.org/officeDocument/2006/relationships/image" Target="media/image10.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9.wmf"/><Relationship Id="rId17" Type="http://schemas.openxmlformats.org/officeDocument/2006/relationships/oleObject" Target="embeddings/oleObject5.bin"/><Relationship Id="rId16" Type="http://schemas.openxmlformats.org/officeDocument/2006/relationships/image" Target="media/image8.wmf"/><Relationship Id="rId15" Type="http://schemas.openxmlformats.org/officeDocument/2006/relationships/oleObject" Target="embeddings/oleObject4.bin"/><Relationship Id="rId14" Type="http://schemas.openxmlformats.org/officeDocument/2006/relationships/image" Target="media/image7.wmf"/><Relationship Id="rId13" Type="http://schemas.openxmlformats.org/officeDocument/2006/relationships/oleObject" Target="embeddings/oleObject3.bin"/><Relationship Id="rId12" Type="http://schemas.openxmlformats.org/officeDocument/2006/relationships/image" Target="media/image6.wmf"/><Relationship Id="rId11" Type="http://schemas.openxmlformats.org/officeDocument/2006/relationships/oleObject" Target="embeddings/oleObject2.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8214</Words>
  <Characters>9731</Characters>
  <Lines>4</Lines>
  <Paragraphs>1</Paragraphs>
  <TotalTime>2</TotalTime>
  <ScaleCrop>false</ScaleCrop>
  <LinksUpToDate>false</LinksUpToDate>
  <CharactersWithSpaces>12177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2022-07-10T03:42:00Z</dcterms:created>
  <dc:creator>潘旭</dc:creator>
  <cp:lastModifiedBy>梦里的星</cp:lastModifiedBy>
  <dcterms:modified xsi:type="dcterms:W3CDTF">2023-06-22T14:08:13Z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BC080C86207F4DA8910FD480A746CE08</vt:lpwstr>
  </property>
  <property fmtid="{D5CDD505-2E9C-101B-9397-08002B2CF9AE}" pid="4" name="GrammarlyDocumentId">
    <vt:lpwstr>16324c169c47dffd7f5de5cf282b7a1baedfb0d687fef1a5ca84e3c8a1e4375f</vt:lpwstr>
  </property>
</Properties>
</file>